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1F4E3" w14:textId="03BCA0F2" w:rsidR="00755312" w:rsidRPr="00557222" w:rsidRDefault="00C35143" w:rsidP="003363F3">
      <w:pPr>
        <w:jc w:val="center"/>
        <w:rPr>
          <w:b/>
        </w:rPr>
      </w:pPr>
      <w:r>
        <w:rPr>
          <w:b/>
        </w:rPr>
        <w:t xml:space="preserve">DRAFT </w:t>
      </w:r>
      <w:r w:rsidR="00874302">
        <w:rPr>
          <w:b/>
        </w:rPr>
        <w:t>BRAISHFIELD REVISED</w:t>
      </w:r>
      <w:r w:rsidR="000619BE">
        <w:rPr>
          <w:b/>
        </w:rPr>
        <w:t xml:space="preserve"> </w:t>
      </w:r>
      <w:r w:rsidR="00195A35" w:rsidRPr="00557222">
        <w:rPr>
          <w:b/>
        </w:rPr>
        <w:t xml:space="preserve">VILLAGE </w:t>
      </w:r>
      <w:r w:rsidR="00755312" w:rsidRPr="00557222">
        <w:rPr>
          <w:b/>
        </w:rPr>
        <w:t>DESIGN STATEMENT</w:t>
      </w:r>
    </w:p>
    <w:p w14:paraId="3EC4796C" w14:textId="77777777" w:rsidR="00C3050E" w:rsidRPr="00E01552" w:rsidRDefault="00755312" w:rsidP="00E01552">
      <w:pPr>
        <w:jc w:val="center"/>
        <w:rPr>
          <w:b/>
        </w:rPr>
      </w:pPr>
      <w:r w:rsidRPr="00557222">
        <w:rPr>
          <w:b/>
        </w:rPr>
        <w:t>SUPPLEMENTARY PLANNING DOCUMENT (SPD)</w:t>
      </w:r>
    </w:p>
    <w:p w14:paraId="672A6659" w14:textId="77777777" w:rsidR="00755312" w:rsidRPr="00557222" w:rsidRDefault="00755312" w:rsidP="00755312">
      <w:pPr>
        <w:jc w:val="center"/>
      </w:pPr>
    </w:p>
    <w:p w14:paraId="27043E0A" w14:textId="77777777" w:rsidR="00755312" w:rsidRPr="00557222" w:rsidRDefault="00755312" w:rsidP="00755312">
      <w:pPr>
        <w:jc w:val="center"/>
        <w:rPr>
          <w:b/>
        </w:rPr>
      </w:pPr>
      <w:r w:rsidRPr="00557222">
        <w:rPr>
          <w:b/>
        </w:rPr>
        <w:t xml:space="preserve">STATEMENT OF </w:t>
      </w:r>
      <w:r w:rsidR="00E719DC" w:rsidRPr="00557222">
        <w:rPr>
          <w:b/>
        </w:rPr>
        <w:t>CONSULTATION</w:t>
      </w:r>
      <w:r w:rsidR="00C64C71">
        <w:rPr>
          <w:b/>
        </w:rPr>
        <w:t xml:space="preserve"> AND SPD MATTERS</w:t>
      </w:r>
    </w:p>
    <w:p w14:paraId="0A37501D" w14:textId="77777777" w:rsidR="00755312" w:rsidRPr="00557222" w:rsidRDefault="00755312" w:rsidP="00755312">
      <w:pPr>
        <w:rPr>
          <w:b/>
        </w:rPr>
      </w:pPr>
    </w:p>
    <w:p w14:paraId="0EA4E3AB" w14:textId="6B40DFC8" w:rsidR="00755312" w:rsidRDefault="007F057C">
      <w:r>
        <w:t>T</w:t>
      </w:r>
      <w:r w:rsidR="000619BE">
        <w:t>he draft</w:t>
      </w:r>
      <w:r w:rsidR="00836219">
        <w:t xml:space="preserve"> </w:t>
      </w:r>
      <w:r w:rsidR="00874302">
        <w:t>Braishfield Revised</w:t>
      </w:r>
      <w:r w:rsidR="000619BE">
        <w:t xml:space="preserve"> </w:t>
      </w:r>
      <w:r w:rsidR="00B13D25">
        <w:t>Village Design Statement (VDS) SPD covers the Parish o</w:t>
      </w:r>
      <w:r w:rsidR="000619BE">
        <w:t xml:space="preserve">f </w:t>
      </w:r>
      <w:r w:rsidR="00874302">
        <w:t>Braishfield</w:t>
      </w:r>
      <w:r w:rsidR="000619BE">
        <w:t xml:space="preserve"> </w:t>
      </w:r>
      <w:r w:rsidR="00B13D25">
        <w:t xml:space="preserve">and sets out design guidance.  </w:t>
      </w:r>
    </w:p>
    <w:p w14:paraId="5DAB6C7B" w14:textId="77777777" w:rsidR="00B13D25" w:rsidRPr="00557222" w:rsidRDefault="00B13D25"/>
    <w:p w14:paraId="6A348B6F" w14:textId="0C302FC7" w:rsidR="0015294C" w:rsidRPr="00557222" w:rsidRDefault="00D64442">
      <w:r w:rsidRPr="00557222">
        <w:t xml:space="preserve">Consultation </w:t>
      </w:r>
      <w:r w:rsidR="00DC758F" w:rsidRPr="00557222">
        <w:t xml:space="preserve">and community involvement </w:t>
      </w:r>
      <w:r w:rsidRPr="00557222">
        <w:t>has been undertaken locally with the communit</w:t>
      </w:r>
      <w:r w:rsidR="00E96148">
        <w:t>y</w:t>
      </w:r>
      <w:r w:rsidR="00C64C71">
        <w:t xml:space="preserve"> within</w:t>
      </w:r>
      <w:r w:rsidR="000619BE">
        <w:t xml:space="preserve"> the Parish of </w:t>
      </w:r>
      <w:r w:rsidR="00874302">
        <w:t>Braishfield</w:t>
      </w:r>
      <w:r w:rsidR="00DC758F" w:rsidRPr="00557222">
        <w:t>, in line with</w:t>
      </w:r>
      <w:r w:rsidR="0015294C" w:rsidRPr="00557222">
        <w:t xml:space="preserve">; </w:t>
      </w:r>
    </w:p>
    <w:p w14:paraId="590F2090" w14:textId="77777777" w:rsidR="0015294C" w:rsidRPr="00557222" w:rsidRDefault="008D6134" w:rsidP="0015294C">
      <w:pPr>
        <w:numPr>
          <w:ilvl w:val="0"/>
          <w:numId w:val="3"/>
        </w:numPr>
      </w:pPr>
      <w:r>
        <w:t xml:space="preserve">Natural </w:t>
      </w:r>
      <w:smartTag w:uri="urn:schemas-microsoft-com:office:smarttags" w:element="country-region">
        <w:smartTag w:uri="urn:schemas-microsoft-com:office:smarttags" w:element="place">
          <w:r>
            <w:t>England</w:t>
          </w:r>
        </w:smartTag>
      </w:smartTag>
      <w:r w:rsidR="00580990" w:rsidRPr="00557222">
        <w:t xml:space="preserve"> </w:t>
      </w:r>
      <w:r w:rsidR="00DC758F" w:rsidRPr="00557222">
        <w:t xml:space="preserve">guidance document on Village Design Statements </w:t>
      </w:r>
      <w:r w:rsidR="00DC758F" w:rsidRPr="00557222">
        <w:rPr>
          <w:i/>
        </w:rPr>
        <w:t xml:space="preserve">“Village Design – making local character count in new development” </w:t>
      </w:r>
      <w:r w:rsidR="00DC758F" w:rsidRPr="00557222">
        <w:t xml:space="preserve">(CCP 501) (1996) </w:t>
      </w:r>
    </w:p>
    <w:p w14:paraId="1C16E137" w14:textId="77777777" w:rsidR="00010489" w:rsidRPr="00557222" w:rsidRDefault="0015294C" w:rsidP="0015294C">
      <w:pPr>
        <w:numPr>
          <w:ilvl w:val="0"/>
          <w:numId w:val="3"/>
        </w:numPr>
      </w:pPr>
      <w:r w:rsidRPr="00557222">
        <w:t>T</w:t>
      </w:r>
      <w:r w:rsidR="00D64442" w:rsidRPr="00557222">
        <w:t xml:space="preserve">he Council’s </w:t>
      </w:r>
      <w:r w:rsidRPr="00557222">
        <w:rPr>
          <w:i/>
        </w:rPr>
        <w:t>“</w:t>
      </w:r>
      <w:r w:rsidR="00DC758F" w:rsidRPr="00557222">
        <w:rPr>
          <w:i/>
        </w:rPr>
        <w:t xml:space="preserve">Village Design Statements </w:t>
      </w:r>
      <w:r w:rsidRPr="00557222">
        <w:rPr>
          <w:i/>
        </w:rPr>
        <w:t xml:space="preserve">Planning </w:t>
      </w:r>
      <w:r w:rsidR="00DC758F" w:rsidRPr="00557222">
        <w:rPr>
          <w:i/>
        </w:rPr>
        <w:t>Guidance Note</w:t>
      </w:r>
      <w:r w:rsidRPr="00557222">
        <w:rPr>
          <w:i/>
        </w:rPr>
        <w:t>”</w:t>
      </w:r>
      <w:r w:rsidR="00DC758F" w:rsidRPr="00557222">
        <w:t xml:space="preserve"> (20</w:t>
      </w:r>
      <w:r w:rsidR="00146111">
        <w:t>16</w:t>
      </w:r>
      <w:r w:rsidR="00DC758F" w:rsidRPr="00557222">
        <w:t xml:space="preserve">). </w:t>
      </w:r>
      <w:r w:rsidR="00010489" w:rsidRPr="00557222">
        <w:t xml:space="preserve"> </w:t>
      </w:r>
    </w:p>
    <w:p w14:paraId="02EB378F" w14:textId="77777777" w:rsidR="00010489" w:rsidRPr="00557222" w:rsidRDefault="00010489"/>
    <w:p w14:paraId="035AC882" w14:textId="77777777" w:rsidR="003363F3" w:rsidRPr="000619BE" w:rsidRDefault="00010489" w:rsidP="000619BE">
      <w:r w:rsidRPr="00557222">
        <w:t xml:space="preserve">It is considered by the Council that </w:t>
      </w:r>
      <w:r w:rsidR="0015294C" w:rsidRPr="00557222">
        <w:t xml:space="preserve">the above </w:t>
      </w:r>
      <w:r w:rsidRPr="00557222">
        <w:t>documents</w:t>
      </w:r>
      <w:r w:rsidR="00D84D24" w:rsidRPr="00557222">
        <w:t>,</w:t>
      </w:r>
      <w:r w:rsidRPr="00557222">
        <w:t xml:space="preserve"> together with the</w:t>
      </w:r>
      <w:r w:rsidR="0015294C" w:rsidRPr="00557222">
        <w:t>;</w:t>
      </w:r>
      <w:r w:rsidR="005D49E7" w:rsidRPr="00557222">
        <w:t xml:space="preserve"> </w:t>
      </w:r>
    </w:p>
    <w:p w14:paraId="3899FBD0" w14:textId="77777777" w:rsidR="00C64C71" w:rsidRPr="00557222" w:rsidRDefault="00C64C71" w:rsidP="003363F3">
      <w:pPr>
        <w:numPr>
          <w:ilvl w:val="0"/>
          <w:numId w:val="2"/>
        </w:numPr>
        <w:rPr>
          <w:i/>
        </w:rPr>
      </w:pPr>
      <w:r>
        <w:rPr>
          <w:i/>
        </w:rPr>
        <w:t>Test Valley Borough Revised L</w:t>
      </w:r>
      <w:r w:rsidR="000619BE">
        <w:rPr>
          <w:i/>
        </w:rPr>
        <w:t xml:space="preserve">ocal Plan </w:t>
      </w:r>
      <w:r w:rsidR="00C57A9A">
        <w:rPr>
          <w:i/>
        </w:rPr>
        <w:t xml:space="preserve">DPD </w:t>
      </w:r>
      <w:r w:rsidR="000619BE">
        <w:rPr>
          <w:i/>
        </w:rPr>
        <w:t>2011-2029</w:t>
      </w:r>
    </w:p>
    <w:p w14:paraId="6A05A809" w14:textId="77777777" w:rsidR="00DC758F" w:rsidRPr="00557222" w:rsidRDefault="00DC758F"/>
    <w:p w14:paraId="279325C7" w14:textId="7D4F4466" w:rsidR="00210EF8" w:rsidRPr="00557222" w:rsidRDefault="00C64C71">
      <w:r>
        <w:t xml:space="preserve">are the </w:t>
      </w:r>
      <w:r w:rsidR="00210EF8" w:rsidRPr="00557222">
        <w:t>supporting document</w:t>
      </w:r>
      <w:r w:rsidR="00D84D24" w:rsidRPr="00557222">
        <w:t>s</w:t>
      </w:r>
      <w:r w:rsidR="00210EF8" w:rsidRPr="00557222">
        <w:t xml:space="preserve"> which in the opinion of the Council are relevant to</w:t>
      </w:r>
      <w:r w:rsidR="003065E6" w:rsidRPr="00557222">
        <w:t xml:space="preserve"> the preparation of the </w:t>
      </w:r>
      <w:r w:rsidR="00874302">
        <w:t>Braishfield Revised</w:t>
      </w:r>
      <w:r w:rsidR="00C57A9A">
        <w:t xml:space="preserve"> </w:t>
      </w:r>
      <w:r w:rsidR="008B0FE9" w:rsidRPr="00557222">
        <w:t>Village Design Statement</w:t>
      </w:r>
      <w:r w:rsidR="0047625F" w:rsidRPr="00557222">
        <w:t xml:space="preserve"> </w:t>
      </w:r>
      <w:r w:rsidR="00210EF8" w:rsidRPr="00557222">
        <w:t xml:space="preserve">as an SPD.  </w:t>
      </w:r>
    </w:p>
    <w:p w14:paraId="5A39BBE3" w14:textId="77777777" w:rsidR="008A7E39" w:rsidRDefault="008A7E39"/>
    <w:p w14:paraId="6E87A152" w14:textId="70F16BC4" w:rsidR="00B13D25" w:rsidRDefault="6555F4AE">
      <w:r>
        <w:t xml:space="preserve">The consultation period during which representations can be made </w:t>
      </w:r>
      <w:r w:rsidRPr="6555F4AE">
        <w:rPr>
          <w:b/>
          <w:bCs/>
        </w:rPr>
        <w:t>Friday 1</w:t>
      </w:r>
      <w:r w:rsidR="00874302">
        <w:rPr>
          <w:b/>
          <w:bCs/>
        </w:rPr>
        <w:t>6</w:t>
      </w:r>
      <w:r w:rsidRPr="6555F4AE">
        <w:rPr>
          <w:b/>
          <w:bCs/>
        </w:rPr>
        <w:t xml:space="preserve"> </w:t>
      </w:r>
      <w:r w:rsidR="00874302">
        <w:rPr>
          <w:b/>
          <w:bCs/>
        </w:rPr>
        <w:t>April 2021</w:t>
      </w:r>
      <w:r w:rsidRPr="6555F4AE">
        <w:rPr>
          <w:b/>
          <w:bCs/>
        </w:rPr>
        <w:t xml:space="preserve"> to 17.00 Friday </w:t>
      </w:r>
      <w:r w:rsidR="00874302">
        <w:rPr>
          <w:b/>
          <w:bCs/>
        </w:rPr>
        <w:t>28</w:t>
      </w:r>
      <w:r w:rsidRPr="6555F4AE">
        <w:rPr>
          <w:b/>
          <w:bCs/>
        </w:rPr>
        <w:t xml:space="preserve"> </w:t>
      </w:r>
      <w:r w:rsidR="00874302">
        <w:rPr>
          <w:b/>
          <w:bCs/>
        </w:rPr>
        <w:t>May</w:t>
      </w:r>
      <w:r w:rsidRPr="6555F4AE">
        <w:rPr>
          <w:b/>
          <w:bCs/>
        </w:rPr>
        <w:t xml:space="preserve"> 202</w:t>
      </w:r>
      <w:r w:rsidR="00874302">
        <w:rPr>
          <w:b/>
          <w:bCs/>
        </w:rPr>
        <w:t>1</w:t>
      </w:r>
      <w:r>
        <w:t xml:space="preserve">, a six week period (42 days).  </w:t>
      </w:r>
    </w:p>
    <w:p w14:paraId="41C8F396" w14:textId="77777777" w:rsidR="00B13D25" w:rsidRDefault="00B13D25"/>
    <w:p w14:paraId="3BAB0D44" w14:textId="77777777" w:rsidR="00B13D25" w:rsidRDefault="00C6583B">
      <w:r>
        <w:t>Representations should either be:</w:t>
      </w:r>
    </w:p>
    <w:p w14:paraId="11A9F3C7" w14:textId="77777777" w:rsidR="00C6583B" w:rsidRDefault="00C6583B" w:rsidP="00C6583B">
      <w:pPr>
        <w:numPr>
          <w:ilvl w:val="0"/>
          <w:numId w:val="6"/>
        </w:numPr>
      </w:pPr>
      <w:r>
        <w:t>Sent in writing to Planning Policy, Test Valley Borough Council, Beech Hurst, Weyhill Road, ANDOVER, Hampshire, SP10 3AJ</w:t>
      </w:r>
    </w:p>
    <w:p w14:paraId="4AA4DFCF" w14:textId="77777777" w:rsidR="00C6583B" w:rsidRDefault="00C6583B" w:rsidP="00C6583B">
      <w:pPr>
        <w:numPr>
          <w:ilvl w:val="0"/>
          <w:numId w:val="6"/>
        </w:numPr>
      </w:pPr>
      <w:r>
        <w:t xml:space="preserve">Emailed to </w:t>
      </w:r>
      <w:hyperlink r:id="rId10" w:history="1">
        <w:r w:rsidRPr="002902CE">
          <w:rPr>
            <w:rStyle w:val="Hyperlink"/>
          </w:rPr>
          <w:t>planningpolicy@testvalley.gov.uk</w:t>
        </w:r>
      </w:hyperlink>
      <w:r>
        <w:t xml:space="preserve"> </w:t>
      </w:r>
    </w:p>
    <w:p w14:paraId="72A3D3EC" w14:textId="77777777" w:rsidR="00B13D25" w:rsidRDefault="00B13D25"/>
    <w:p w14:paraId="58716BD1" w14:textId="77777777" w:rsidR="00D72D73" w:rsidRDefault="00D72D73" w:rsidP="00D72D73">
      <w:r>
        <w:t>Any representation may be accompanied by a request to be notified at a specific address on adoption of the document as an SPD.</w:t>
      </w:r>
    </w:p>
    <w:p w14:paraId="0D0B940D" w14:textId="77777777" w:rsidR="00B51092" w:rsidRDefault="00B51092"/>
    <w:p w14:paraId="3BF9DD7F" w14:textId="5E15DE23" w:rsidR="00B51092" w:rsidRPr="00557222" w:rsidRDefault="00B51092" w:rsidP="00B51092">
      <w:r w:rsidRPr="00557222">
        <w:t xml:space="preserve">The Council </w:t>
      </w:r>
      <w:r w:rsidR="00BE2BEB">
        <w:t xml:space="preserve">are </w:t>
      </w:r>
      <w:r w:rsidRPr="00557222">
        <w:t xml:space="preserve">consulting the following bodies listed below prior to adoption of the </w:t>
      </w:r>
      <w:r w:rsidR="00874302">
        <w:t xml:space="preserve">Braishfield Revised </w:t>
      </w:r>
      <w:r w:rsidR="00C57A9A">
        <w:t xml:space="preserve"> </w:t>
      </w:r>
      <w:r w:rsidRPr="00557222">
        <w:t xml:space="preserve">Village Design Statement as an SPD.  It is considered that this takes account of </w:t>
      </w:r>
      <w:r w:rsidR="00237770">
        <w:t xml:space="preserve">the </w:t>
      </w:r>
      <w:r w:rsidRPr="00557222">
        <w:t>Council’s Statement of Community Involvement in Planning Matters (</w:t>
      </w:r>
      <w:smartTag w:uri="urn:schemas-microsoft-com:office:smarttags" w:element="stockticker">
        <w:r w:rsidRPr="00557222">
          <w:t>SCI</w:t>
        </w:r>
      </w:smartTag>
      <w:r w:rsidR="00C64C71">
        <w:t>) 201</w:t>
      </w:r>
      <w:r w:rsidR="00146111">
        <w:t>7</w:t>
      </w:r>
      <w:r w:rsidR="00512B3E">
        <w:t xml:space="preserve">.  </w:t>
      </w:r>
    </w:p>
    <w:p w14:paraId="0E27B00A" w14:textId="77777777" w:rsidR="00C64C71" w:rsidRPr="00557222" w:rsidRDefault="00C64C71"/>
    <w:p w14:paraId="7D1700FF" w14:textId="77777777" w:rsidR="00805CC0" w:rsidRPr="00557222" w:rsidRDefault="00766186">
      <w:pPr>
        <w:rPr>
          <w:u w:val="single"/>
        </w:rPr>
      </w:pPr>
      <w:r w:rsidRPr="00557222">
        <w:rPr>
          <w:u w:val="single"/>
        </w:rPr>
        <w:t>Parish Councils</w:t>
      </w:r>
    </w:p>
    <w:p w14:paraId="77BD4497" w14:textId="64BEE3A2" w:rsidR="00EC057E" w:rsidRPr="00557222" w:rsidRDefault="00874302">
      <w:r>
        <w:t>Braishfield</w:t>
      </w:r>
      <w:r w:rsidR="00C57A9A">
        <w:t xml:space="preserve"> </w:t>
      </w:r>
      <w:r w:rsidR="009E62CA" w:rsidRPr="00557222">
        <w:t>Parish Council</w:t>
      </w:r>
    </w:p>
    <w:p w14:paraId="60061E4C" w14:textId="77777777" w:rsidR="009E62CA" w:rsidRPr="00557222" w:rsidRDefault="009E62CA"/>
    <w:p w14:paraId="7C71D66F" w14:textId="1433EEFF" w:rsidR="008F1070" w:rsidRDefault="00874302" w:rsidP="008F1070">
      <w:r>
        <w:t>Ampfield</w:t>
      </w:r>
      <w:r w:rsidR="008F1070">
        <w:t xml:space="preserve"> Parish Council</w:t>
      </w:r>
    </w:p>
    <w:p w14:paraId="65243A81" w14:textId="119CCAE2" w:rsidR="008F1070" w:rsidRDefault="00874302" w:rsidP="008F1070">
      <w:r>
        <w:t>Romsey Extra</w:t>
      </w:r>
      <w:r w:rsidR="008F1070">
        <w:t xml:space="preserve"> Parish Council</w:t>
      </w:r>
    </w:p>
    <w:p w14:paraId="2556BE6B" w14:textId="49883068" w:rsidR="008F1070" w:rsidRDefault="00874302" w:rsidP="008F1070">
      <w:r>
        <w:t xml:space="preserve">Michelmersh </w:t>
      </w:r>
      <w:r w:rsidR="008F1070">
        <w:t>Parish Council</w:t>
      </w:r>
    </w:p>
    <w:p w14:paraId="2FDA9FEC" w14:textId="60A928C4" w:rsidR="008F1070" w:rsidRDefault="00874302" w:rsidP="008F1070">
      <w:r>
        <w:t>King’s Somborne</w:t>
      </w:r>
      <w:r w:rsidR="008F1070">
        <w:t xml:space="preserve"> Parish Council</w:t>
      </w:r>
    </w:p>
    <w:p w14:paraId="1131356A" w14:textId="46384101" w:rsidR="00C57A9A" w:rsidRDefault="00E2684E" w:rsidP="00C57A9A">
      <w:r>
        <w:t>Hursley</w:t>
      </w:r>
      <w:r w:rsidR="00C57A9A">
        <w:t xml:space="preserve"> Parish Council</w:t>
      </w:r>
    </w:p>
    <w:p w14:paraId="44EAFD9C" w14:textId="77777777" w:rsidR="00292A73" w:rsidRDefault="00292A73" w:rsidP="00952DDE"/>
    <w:p w14:paraId="0F1A01A1" w14:textId="77777777" w:rsidR="00952DDE" w:rsidRDefault="00952DDE" w:rsidP="00952DDE">
      <w:smartTag w:uri="urn:schemas-microsoft-com:office:smarttags" w:element="place">
        <w:smartTag w:uri="urn:schemas-microsoft-com:office:smarttags" w:element="PlaceName">
          <w:r w:rsidRPr="00557222">
            <w:t>Test</w:t>
          </w:r>
        </w:smartTag>
        <w:r w:rsidRPr="00557222">
          <w:t xml:space="preserve"> </w:t>
        </w:r>
        <w:smartTag w:uri="urn:schemas-microsoft-com:office:smarttags" w:element="PlaceType">
          <w:r w:rsidRPr="00557222">
            <w:t>Valley</w:t>
          </w:r>
        </w:smartTag>
      </w:smartTag>
      <w:r w:rsidRPr="00557222">
        <w:t xml:space="preserve"> Association of Parish Councils</w:t>
      </w:r>
    </w:p>
    <w:p w14:paraId="4B94D5A5" w14:textId="77777777" w:rsidR="005C679D" w:rsidRPr="00557222" w:rsidRDefault="005C679D"/>
    <w:p w14:paraId="6BAFCA98" w14:textId="77777777" w:rsidR="00766186" w:rsidRPr="00557222" w:rsidRDefault="00766186">
      <w:pPr>
        <w:rPr>
          <w:u w:val="single"/>
        </w:rPr>
      </w:pPr>
      <w:r w:rsidRPr="00557222">
        <w:rPr>
          <w:u w:val="single"/>
        </w:rPr>
        <w:t>Local Authorities</w:t>
      </w:r>
    </w:p>
    <w:p w14:paraId="331FDE51" w14:textId="77777777" w:rsidR="00DA211B" w:rsidRDefault="00DA211B">
      <w:r w:rsidRPr="00557222">
        <w:t>Hampshire County Council</w:t>
      </w:r>
      <w:r w:rsidR="008D3A56">
        <w:t xml:space="preserve">, </w:t>
      </w:r>
      <w:r w:rsidR="00D0182B">
        <w:t xml:space="preserve">Economy, Transport and </w:t>
      </w:r>
      <w:r w:rsidR="00557222">
        <w:t>Environment</w:t>
      </w:r>
      <w:r w:rsidR="006C1E49">
        <w:t xml:space="preserve"> Department</w:t>
      </w:r>
    </w:p>
    <w:p w14:paraId="13D86C85" w14:textId="1824F5B1" w:rsidR="00B13D25" w:rsidRDefault="00874302">
      <w:r>
        <w:t>Winchester</w:t>
      </w:r>
      <w:r w:rsidR="008F1070">
        <w:t xml:space="preserve"> </w:t>
      </w:r>
      <w:r>
        <w:t>City</w:t>
      </w:r>
      <w:r w:rsidR="00B13D25">
        <w:t xml:space="preserve"> Council</w:t>
      </w:r>
    </w:p>
    <w:p w14:paraId="3DEEC669" w14:textId="77777777" w:rsidR="003363F3" w:rsidRPr="00557222" w:rsidRDefault="003363F3"/>
    <w:p w14:paraId="066045B6" w14:textId="77777777" w:rsidR="007A45D3" w:rsidRPr="000C3192" w:rsidRDefault="007A45D3" w:rsidP="00DA211B">
      <w:pPr>
        <w:rPr>
          <w:u w:val="single"/>
        </w:rPr>
      </w:pPr>
      <w:r w:rsidRPr="00557222">
        <w:rPr>
          <w:u w:val="single"/>
        </w:rPr>
        <w:t>Statutory En</w:t>
      </w:r>
      <w:r w:rsidR="000C3192">
        <w:rPr>
          <w:u w:val="single"/>
        </w:rPr>
        <w:t>vironmental Consultation Bodies</w:t>
      </w:r>
    </w:p>
    <w:p w14:paraId="5886656F" w14:textId="77777777" w:rsidR="007A45D3" w:rsidRDefault="007A45D3" w:rsidP="00DA211B">
      <w:r w:rsidRPr="00557222">
        <w:t>Environment Agency</w:t>
      </w:r>
    </w:p>
    <w:p w14:paraId="48795A7D" w14:textId="77777777" w:rsidR="000C3192" w:rsidRPr="00557222" w:rsidRDefault="000C3192" w:rsidP="00DA211B">
      <w:r>
        <w:t>Historic England</w:t>
      </w:r>
    </w:p>
    <w:p w14:paraId="53A384E0" w14:textId="77777777" w:rsidR="007A45D3" w:rsidRPr="00557222" w:rsidRDefault="007A45D3" w:rsidP="00DA211B">
      <w:r w:rsidRPr="00557222">
        <w:t xml:space="preserve">Natural </w:t>
      </w:r>
      <w:smartTag w:uri="urn:schemas-microsoft-com:office:smarttags" w:element="country-region">
        <w:smartTag w:uri="urn:schemas-microsoft-com:office:smarttags" w:element="place">
          <w:r w:rsidRPr="00557222">
            <w:t>England</w:t>
          </w:r>
        </w:smartTag>
      </w:smartTag>
    </w:p>
    <w:p w14:paraId="3656B9AB" w14:textId="77777777" w:rsidR="00820520" w:rsidRPr="00557222" w:rsidRDefault="00820520"/>
    <w:p w14:paraId="2DAB8BF3" w14:textId="77777777" w:rsidR="00DA211B" w:rsidRPr="00557222" w:rsidRDefault="00F74249" w:rsidP="00DA211B">
      <w:pPr>
        <w:rPr>
          <w:u w:val="single"/>
        </w:rPr>
      </w:pPr>
      <w:r w:rsidRPr="00557222">
        <w:rPr>
          <w:u w:val="single"/>
        </w:rPr>
        <w:t>Community Interests</w:t>
      </w:r>
    </w:p>
    <w:p w14:paraId="1C72FC5D" w14:textId="77777777" w:rsidR="003363F3" w:rsidRDefault="003363F3" w:rsidP="003363F3">
      <w:r>
        <w:t xml:space="preserve">Test Valley </w:t>
      </w:r>
      <w:r w:rsidRPr="00557222">
        <w:t>Local Strategic Partnership (Test Valley Partnership)</w:t>
      </w:r>
    </w:p>
    <w:p w14:paraId="45FB0818" w14:textId="77777777" w:rsidR="00B25E3E" w:rsidRPr="00557222" w:rsidRDefault="00B25E3E"/>
    <w:p w14:paraId="089B7397" w14:textId="77777777" w:rsidR="00766186" w:rsidRPr="00557222" w:rsidRDefault="00766186">
      <w:r w:rsidRPr="00557222">
        <w:rPr>
          <w:u w:val="single"/>
        </w:rPr>
        <w:t>Developer and Planning Interests</w:t>
      </w:r>
      <w:r w:rsidR="00621190" w:rsidRPr="00557222">
        <w:t xml:space="preserve"> </w:t>
      </w:r>
    </w:p>
    <w:p w14:paraId="57842C59" w14:textId="77777777" w:rsidR="00766186" w:rsidRPr="00557222" w:rsidRDefault="005F1330">
      <w:r>
        <w:t xml:space="preserve">Council’s </w:t>
      </w:r>
      <w:r w:rsidR="00766186" w:rsidRPr="00557222">
        <w:t>Planning Consultants and Developers List</w:t>
      </w:r>
    </w:p>
    <w:p w14:paraId="425FE32A" w14:textId="77777777" w:rsidR="00E863BE" w:rsidRDefault="005F1330">
      <w:r>
        <w:t xml:space="preserve">Council’s </w:t>
      </w:r>
      <w:r w:rsidR="00766186" w:rsidRPr="00557222">
        <w:t xml:space="preserve">Local Development Framework </w:t>
      </w:r>
      <w:r w:rsidR="00C90D49">
        <w:t xml:space="preserve">(LDF) </w:t>
      </w:r>
      <w:r w:rsidR="00766186" w:rsidRPr="00557222">
        <w:t>Keep Informed</w:t>
      </w:r>
      <w:r w:rsidR="00C66CF7" w:rsidRPr="00557222">
        <w:t xml:space="preserve"> List</w:t>
      </w:r>
    </w:p>
    <w:p w14:paraId="049F31CB" w14:textId="77777777" w:rsidR="00303E98" w:rsidRDefault="00303E98"/>
    <w:p w14:paraId="53128261" w14:textId="77229A94" w:rsidR="005C1B73" w:rsidRDefault="005C1B73">
      <w:pPr>
        <w:rPr>
          <w:b/>
        </w:rPr>
      </w:pPr>
    </w:p>
    <w:p w14:paraId="05910A18" w14:textId="283CE49B" w:rsidR="00E2684E" w:rsidRDefault="00E2684E">
      <w:pPr>
        <w:rPr>
          <w:b/>
        </w:rPr>
      </w:pPr>
    </w:p>
    <w:p w14:paraId="431AD664" w14:textId="77777777" w:rsidR="00E2684E" w:rsidRDefault="00E2684E">
      <w:pPr>
        <w:rPr>
          <w:b/>
        </w:rPr>
      </w:pPr>
      <w:bookmarkStart w:id="0" w:name="_GoBack"/>
      <w:bookmarkEnd w:id="0"/>
    </w:p>
    <w:p w14:paraId="0BC3BFDB" w14:textId="77777777" w:rsidR="00303E98" w:rsidRPr="00303E98" w:rsidRDefault="00303E98">
      <w:pPr>
        <w:rPr>
          <w:b/>
        </w:rPr>
      </w:pPr>
      <w:r w:rsidRPr="00303E98">
        <w:rPr>
          <w:b/>
        </w:rPr>
        <w:lastRenderedPageBreak/>
        <w:t>Sustainability Appraisal</w:t>
      </w:r>
    </w:p>
    <w:p w14:paraId="62486C05" w14:textId="77777777" w:rsidR="00303E98" w:rsidRDefault="00303E98"/>
    <w:p w14:paraId="1CEB52B9" w14:textId="77777777" w:rsidR="00303E98" w:rsidRDefault="00303E98" w:rsidP="00303E98">
      <w:r>
        <w:t xml:space="preserve">The Council </w:t>
      </w:r>
      <w:r w:rsidR="00F176C6">
        <w:t>have</w:t>
      </w:r>
      <w:r>
        <w:t xml:space="preserve"> not prepared a Sustainability Appraisal (SA) </w:t>
      </w:r>
      <w:r w:rsidR="00363A07">
        <w:t xml:space="preserve">for the SPD </w:t>
      </w:r>
      <w:r>
        <w:t xml:space="preserve">as: </w:t>
      </w:r>
    </w:p>
    <w:p w14:paraId="4101652C" w14:textId="77777777" w:rsidR="00303E98" w:rsidRDefault="00303E98" w:rsidP="00303E98"/>
    <w:p w14:paraId="62BAFA5D" w14:textId="77777777" w:rsidR="00303E98" w:rsidRDefault="00303E98" w:rsidP="00303E98">
      <w:pPr>
        <w:numPr>
          <w:ilvl w:val="0"/>
          <w:numId w:val="5"/>
        </w:numPr>
      </w:pPr>
      <w:r>
        <w:t xml:space="preserve">it is not considered that the SPD would have significant social, environmental or economic effects that are not covered in the SA prepared for the </w:t>
      </w:r>
      <w:r w:rsidR="00340A8E">
        <w:t xml:space="preserve">Revised Local Plan </w:t>
      </w:r>
      <w:r w:rsidR="000468A4">
        <w:t>DPD</w:t>
      </w:r>
      <w:r>
        <w:t xml:space="preserve">; and </w:t>
      </w:r>
    </w:p>
    <w:p w14:paraId="10E19486" w14:textId="77777777" w:rsidR="00303E98" w:rsidRDefault="00032C8E" w:rsidP="00303E98">
      <w:pPr>
        <w:numPr>
          <w:ilvl w:val="0"/>
          <w:numId w:val="5"/>
        </w:numPr>
      </w:pPr>
      <w:r>
        <w:t>it</w:t>
      </w:r>
      <w:r w:rsidR="00303E98">
        <w:t xml:space="preserve"> is not required by the Strategic Environmental Assessment (</w:t>
      </w:r>
      <w:smartTag w:uri="urn:schemas-microsoft-com:office:smarttags" w:element="stockticker">
        <w:r w:rsidR="00303E98">
          <w:t>SEA</w:t>
        </w:r>
      </w:smartTag>
      <w:r w:rsidR="00303E98">
        <w:t xml:space="preserve">) Directive 2001/42/EC.  </w:t>
      </w:r>
    </w:p>
    <w:p w14:paraId="4B99056E" w14:textId="77777777" w:rsidR="00303E98" w:rsidRDefault="00303E98" w:rsidP="00303E98"/>
    <w:p w14:paraId="576A3FFD" w14:textId="77777777" w:rsidR="0026798A" w:rsidRDefault="00303E98">
      <w:r>
        <w:t>Sec.180(5)(d) Planning Act 2008 removed the compulsory re</w:t>
      </w:r>
      <w:r w:rsidR="00BB6830">
        <w:t>quirement for a SA for an SPD.</w:t>
      </w:r>
    </w:p>
    <w:p w14:paraId="1299C43A" w14:textId="77777777" w:rsidR="00B06DC9" w:rsidRDefault="00B06DC9"/>
    <w:p w14:paraId="3461D779" w14:textId="5B5AF8B4" w:rsidR="00402863" w:rsidRPr="00874302" w:rsidRDefault="00B06DC9" w:rsidP="008A7698">
      <w:pPr>
        <w:rPr>
          <w:b/>
        </w:rPr>
      </w:pPr>
      <w:r w:rsidRPr="00A17BEB">
        <w:rPr>
          <w:b/>
        </w:rPr>
        <w:t>Consultation to Date</w:t>
      </w:r>
    </w:p>
    <w:p w14:paraId="397BDA74" w14:textId="3A201573" w:rsidR="00B06DC9" w:rsidRPr="00557222" w:rsidRDefault="00B06DC9" w:rsidP="00B06DC9">
      <w:r w:rsidRPr="00557222">
        <w:t xml:space="preserve">The </w:t>
      </w:r>
      <w:r>
        <w:t xml:space="preserve">draft </w:t>
      </w:r>
      <w:r w:rsidR="00874302">
        <w:t xml:space="preserve">Braishfield Revised </w:t>
      </w:r>
      <w:r w:rsidRPr="00557222">
        <w:t xml:space="preserve">Village Design Statement has been written, designed and subsequently amended to take account of the responses received during the process of consultation and community involvement.  It also takes into account comments </w:t>
      </w:r>
      <w:r>
        <w:t>made by officers of the Council as the local planning authority</w:t>
      </w:r>
      <w:r w:rsidRPr="00557222">
        <w:t xml:space="preserve">.  </w:t>
      </w:r>
    </w:p>
    <w:p w14:paraId="3CF2D8B6" w14:textId="77777777" w:rsidR="00B06DC9" w:rsidRPr="00766186" w:rsidRDefault="00B06DC9"/>
    <w:sectPr w:rsidR="00B06DC9" w:rsidRPr="00766186">
      <w:footerReference w:type="default" r:id="rId11"/>
      <w:pgSz w:w="11909" w:h="16834" w:code="9"/>
      <w:pgMar w:top="1134" w:right="1134" w:bottom="1134" w:left="1134" w:header="720" w:footer="14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0A41" w14:textId="77777777" w:rsidR="00874302" w:rsidRDefault="00874302">
      <w:r>
        <w:separator/>
      </w:r>
    </w:p>
  </w:endnote>
  <w:endnote w:type="continuationSeparator" w:id="0">
    <w:p w14:paraId="62EBF3C5" w14:textId="77777777" w:rsidR="00874302" w:rsidRDefault="0087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874302" w:rsidRDefault="008743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8278" w14:textId="77777777" w:rsidR="00874302" w:rsidRDefault="00874302">
      <w:r>
        <w:separator/>
      </w:r>
    </w:p>
  </w:footnote>
  <w:footnote w:type="continuationSeparator" w:id="0">
    <w:p w14:paraId="1FC39945" w14:textId="77777777" w:rsidR="00874302" w:rsidRDefault="0087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DFC"/>
    <w:multiLevelType w:val="hybridMultilevel"/>
    <w:tmpl w:val="1D72F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7357F"/>
    <w:multiLevelType w:val="hybridMultilevel"/>
    <w:tmpl w:val="E952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662F1"/>
    <w:multiLevelType w:val="hybridMultilevel"/>
    <w:tmpl w:val="E7C4C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377CA"/>
    <w:multiLevelType w:val="hybridMultilevel"/>
    <w:tmpl w:val="E9A02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C6294"/>
    <w:multiLevelType w:val="hybridMultilevel"/>
    <w:tmpl w:val="171A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F38AA"/>
    <w:multiLevelType w:val="hybridMultilevel"/>
    <w:tmpl w:val="5A062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8C"/>
    <w:rsid w:val="00010489"/>
    <w:rsid w:val="00032C8E"/>
    <w:rsid w:val="00041347"/>
    <w:rsid w:val="000468A4"/>
    <w:rsid w:val="000472A5"/>
    <w:rsid w:val="000561E6"/>
    <w:rsid w:val="000619BE"/>
    <w:rsid w:val="00076073"/>
    <w:rsid w:val="00094FE2"/>
    <w:rsid w:val="000B06F7"/>
    <w:rsid w:val="000B0E33"/>
    <w:rsid w:val="000B2039"/>
    <w:rsid w:val="000B273D"/>
    <w:rsid w:val="000B60D3"/>
    <w:rsid w:val="000B6F0B"/>
    <w:rsid w:val="000C3192"/>
    <w:rsid w:val="000D3FC5"/>
    <w:rsid w:val="000E0FD1"/>
    <w:rsid w:val="000E2EA2"/>
    <w:rsid w:val="00146111"/>
    <w:rsid w:val="0015294C"/>
    <w:rsid w:val="00166037"/>
    <w:rsid w:val="001666AA"/>
    <w:rsid w:val="001827ED"/>
    <w:rsid w:val="001877CB"/>
    <w:rsid w:val="00195A35"/>
    <w:rsid w:val="001A6FB1"/>
    <w:rsid w:val="001C607F"/>
    <w:rsid w:val="001C65CF"/>
    <w:rsid w:val="001E21FD"/>
    <w:rsid w:val="001F6E2F"/>
    <w:rsid w:val="002032C1"/>
    <w:rsid w:val="00210EF8"/>
    <w:rsid w:val="00233A77"/>
    <w:rsid w:val="00237770"/>
    <w:rsid w:val="0026798A"/>
    <w:rsid w:val="00292A73"/>
    <w:rsid w:val="002A512F"/>
    <w:rsid w:val="002B2AA9"/>
    <w:rsid w:val="002B5A4F"/>
    <w:rsid w:val="002E06DF"/>
    <w:rsid w:val="00303E98"/>
    <w:rsid w:val="003065E6"/>
    <w:rsid w:val="0030795E"/>
    <w:rsid w:val="003269E9"/>
    <w:rsid w:val="003277E7"/>
    <w:rsid w:val="003363F3"/>
    <w:rsid w:val="00340A8E"/>
    <w:rsid w:val="00343F95"/>
    <w:rsid w:val="00363A07"/>
    <w:rsid w:val="00382D6E"/>
    <w:rsid w:val="003938D5"/>
    <w:rsid w:val="003962D0"/>
    <w:rsid w:val="003A6936"/>
    <w:rsid w:val="003B081B"/>
    <w:rsid w:val="003C1C5F"/>
    <w:rsid w:val="003C691B"/>
    <w:rsid w:val="003F1CE1"/>
    <w:rsid w:val="003F6A47"/>
    <w:rsid w:val="0040064A"/>
    <w:rsid w:val="00402863"/>
    <w:rsid w:val="00405D19"/>
    <w:rsid w:val="004349B6"/>
    <w:rsid w:val="004519C9"/>
    <w:rsid w:val="0047315F"/>
    <w:rsid w:val="00473D11"/>
    <w:rsid w:val="00475265"/>
    <w:rsid w:val="0047625F"/>
    <w:rsid w:val="00476A88"/>
    <w:rsid w:val="00484C29"/>
    <w:rsid w:val="00490D88"/>
    <w:rsid w:val="004B4AD2"/>
    <w:rsid w:val="004C201C"/>
    <w:rsid w:val="004D4533"/>
    <w:rsid w:val="004D5A99"/>
    <w:rsid w:val="004E3266"/>
    <w:rsid w:val="00500578"/>
    <w:rsid w:val="00506A19"/>
    <w:rsid w:val="00507DF2"/>
    <w:rsid w:val="00512B3E"/>
    <w:rsid w:val="00512C2B"/>
    <w:rsid w:val="005307F5"/>
    <w:rsid w:val="005447B9"/>
    <w:rsid w:val="00551562"/>
    <w:rsid w:val="00557222"/>
    <w:rsid w:val="00560026"/>
    <w:rsid w:val="00580764"/>
    <w:rsid w:val="00580990"/>
    <w:rsid w:val="00585499"/>
    <w:rsid w:val="00595A28"/>
    <w:rsid w:val="005C1B73"/>
    <w:rsid w:val="005C679D"/>
    <w:rsid w:val="005C73FC"/>
    <w:rsid w:val="005D003C"/>
    <w:rsid w:val="005D2CF1"/>
    <w:rsid w:val="005D49E7"/>
    <w:rsid w:val="005D72CF"/>
    <w:rsid w:val="005D7BFD"/>
    <w:rsid w:val="005F1330"/>
    <w:rsid w:val="00621190"/>
    <w:rsid w:val="006312C9"/>
    <w:rsid w:val="00645015"/>
    <w:rsid w:val="0066741D"/>
    <w:rsid w:val="006C1E49"/>
    <w:rsid w:val="006C4A18"/>
    <w:rsid w:val="00727636"/>
    <w:rsid w:val="00755312"/>
    <w:rsid w:val="00757E79"/>
    <w:rsid w:val="00765324"/>
    <w:rsid w:val="00766186"/>
    <w:rsid w:val="007915C9"/>
    <w:rsid w:val="007A45D3"/>
    <w:rsid w:val="007B4538"/>
    <w:rsid w:val="007C1468"/>
    <w:rsid w:val="007D311F"/>
    <w:rsid w:val="007E428C"/>
    <w:rsid w:val="007F057C"/>
    <w:rsid w:val="00805CC0"/>
    <w:rsid w:val="00810228"/>
    <w:rsid w:val="00811E48"/>
    <w:rsid w:val="00816219"/>
    <w:rsid w:val="00820520"/>
    <w:rsid w:val="00836219"/>
    <w:rsid w:val="0083716C"/>
    <w:rsid w:val="00840E1F"/>
    <w:rsid w:val="00874302"/>
    <w:rsid w:val="008745E0"/>
    <w:rsid w:val="00875247"/>
    <w:rsid w:val="00877269"/>
    <w:rsid w:val="00893A4B"/>
    <w:rsid w:val="008A7698"/>
    <w:rsid w:val="008A7E39"/>
    <w:rsid w:val="008B0FE9"/>
    <w:rsid w:val="008B7C57"/>
    <w:rsid w:val="008D0DBE"/>
    <w:rsid w:val="008D3A56"/>
    <w:rsid w:val="008D6134"/>
    <w:rsid w:val="008E553E"/>
    <w:rsid w:val="008F1070"/>
    <w:rsid w:val="008F551E"/>
    <w:rsid w:val="009033F1"/>
    <w:rsid w:val="00920906"/>
    <w:rsid w:val="00924C5E"/>
    <w:rsid w:val="009304CF"/>
    <w:rsid w:val="00933620"/>
    <w:rsid w:val="00952DDE"/>
    <w:rsid w:val="0096690C"/>
    <w:rsid w:val="00985C7B"/>
    <w:rsid w:val="009912BF"/>
    <w:rsid w:val="00993204"/>
    <w:rsid w:val="009A5A9C"/>
    <w:rsid w:val="009A7E3D"/>
    <w:rsid w:val="009B6808"/>
    <w:rsid w:val="009C52E0"/>
    <w:rsid w:val="009E62CA"/>
    <w:rsid w:val="009F5D3A"/>
    <w:rsid w:val="00A17BEB"/>
    <w:rsid w:val="00A54579"/>
    <w:rsid w:val="00A54B5A"/>
    <w:rsid w:val="00A60E66"/>
    <w:rsid w:val="00A83480"/>
    <w:rsid w:val="00A834BA"/>
    <w:rsid w:val="00A948BC"/>
    <w:rsid w:val="00A97166"/>
    <w:rsid w:val="00AD10DF"/>
    <w:rsid w:val="00AD67AE"/>
    <w:rsid w:val="00AE3A68"/>
    <w:rsid w:val="00AE601F"/>
    <w:rsid w:val="00AF0107"/>
    <w:rsid w:val="00AF1DFD"/>
    <w:rsid w:val="00B03E77"/>
    <w:rsid w:val="00B06DC9"/>
    <w:rsid w:val="00B122CD"/>
    <w:rsid w:val="00B13D25"/>
    <w:rsid w:val="00B15079"/>
    <w:rsid w:val="00B17BDD"/>
    <w:rsid w:val="00B247D3"/>
    <w:rsid w:val="00B25E3E"/>
    <w:rsid w:val="00B32249"/>
    <w:rsid w:val="00B46C5A"/>
    <w:rsid w:val="00B51092"/>
    <w:rsid w:val="00B51382"/>
    <w:rsid w:val="00B52FFC"/>
    <w:rsid w:val="00B56329"/>
    <w:rsid w:val="00B81A30"/>
    <w:rsid w:val="00BB6830"/>
    <w:rsid w:val="00BC61C1"/>
    <w:rsid w:val="00BD185F"/>
    <w:rsid w:val="00BE2BEB"/>
    <w:rsid w:val="00BE41A1"/>
    <w:rsid w:val="00BF0CDB"/>
    <w:rsid w:val="00BF3D9A"/>
    <w:rsid w:val="00C05503"/>
    <w:rsid w:val="00C13EC6"/>
    <w:rsid w:val="00C17678"/>
    <w:rsid w:val="00C25893"/>
    <w:rsid w:val="00C3050E"/>
    <w:rsid w:val="00C31F60"/>
    <w:rsid w:val="00C35143"/>
    <w:rsid w:val="00C403DD"/>
    <w:rsid w:val="00C57A9A"/>
    <w:rsid w:val="00C64C71"/>
    <w:rsid w:val="00C6583B"/>
    <w:rsid w:val="00C66CF7"/>
    <w:rsid w:val="00C710B6"/>
    <w:rsid w:val="00C90D49"/>
    <w:rsid w:val="00CD2B8E"/>
    <w:rsid w:val="00CD6554"/>
    <w:rsid w:val="00CF32D0"/>
    <w:rsid w:val="00D0182B"/>
    <w:rsid w:val="00D02B73"/>
    <w:rsid w:val="00D17E25"/>
    <w:rsid w:val="00D2058E"/>
    <w:rsid w:val="00D21C46"/>
    <w:rsid w:val="00D354E8"/>
    <w:rsid w:val="00D43AD8"/>
    <w:rsid w:val="00D62EC5"/>
    <w:rsid w:val="00D64442"/>
    <w:rsid w:val="00D66894"/>
    <w:rsid w:val="00D72AA0"/>
    <w:rsid w:val="00D72D73"/>
    <w:rsid w:val="00D77837"/>
    <w:rsid w:val="00D84D24"/>
    <w:rsid w:val="00D9621A"/>
    <w:rsid w:val="00DA10B6"/>
    <w:rsid w:val="00DA205A"/>
    <w:rsid w:val="00DA211B"/>
    <w:rsid w:val="00DA23CC"/>
    <w:rsid w:val="00DB3B26"/>
    <w:rsid w:val="00DC758F"/>
    <w:rsid w:val="00DE226C"/>
    <w:rsid w:val="00DE79D7"/>
    <w:rsid w:val="00E01552"/>
    <w:rsid w:val="00E02697"/>
    <w:rsid w:val="00E042FA"/>
    <w:rsid w:val="00E2684E"/>
    <w:rsid w:val="00E719DC"/>
    <w:rsid w:val="00E863BE"/>
    <w:rsid w:val="00E95114"/>
    <w:rsid w:val="00E96148"/>
    <w:rsid w:val="00EA4EAC"/>
    <w:rsid w:val="00EB1C68"/>
    <w:rsid w:val="00EB2443"/>
    <w:rsid w:val="00EB6D24"/>
    <w:rsid w:val="00EC057E"/>
    <w:rsid w:val="00EC4A85"/>
    <w:rsid w:val="00EC5C9D"/>
    <w:rsid w:val="00ED26E9"/>
    <w:rsid w:val="00EE44B6"/>
    <w:rsid w:val="00F176C6"/>
    <w:rsid w:val="00F322D9"/>
    <w:rsid w:val="00F43F8B"/>
    <w:rsid w:val="00F74249"/>
    <w:rsid w:val="00F87571"/>
    <w:rsid w:val="00F8778A"/>
    <w:rsid w:val="00FB0822"/>
    <w:rsid w:val="00FB5927"/>
    <w:rsid w:val="00FE40C6"/>
    <w:rsid w:val="6555F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494F4B"/>
  <w15:docId w15:val="{EB80EA2E-C523-4E75-B08E-AC3B6D97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02"/>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qFormat/>
    <w:rsid w:val="00816219"/>
    <w:pPr>
      <w:keepNext/>
      <w:spacing w:before="240" w:after="60"/>
      <w:outlineLvl w:val="1"/>
    </w:pPr>
    <w:rPr>
      <w:b/>
      <w:i/>
    </w:rPr>
  </w:style>
  <w:style w:type="character" w:default="1" w:styleId="DefaultParagraphFont">
    <w:name w:val="Default Paragraph Font"/>
    <w:uiPriority w:val="1"/>
    <w:semiHidden/>
    <w:unhideWhenUsed/>
    <w:rsid w:val="008743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302"/>
  </w:style>
  <w:style w:type="paragraph" w:customStyle="1" w:styleId="Table">
    <w:name w:val="Table"/>
    <w:basedOn w:val="Normal"/>
    <w:rsid w:val="00816219"/>
    <w:pPr>
      <w:spacing w:after="120"/>
      <w:jc w:val="center"/>
    </w:pPr>
    <w:rPr>
      <w:b/>
    </w:rPr>
  </w:style>
  <w:style w:type="paragraph" w:styleId="Title">
    <w:name w:val="Title"/>
    <w:basedOn w:val="Normal"/>
    <w:qFormat/>
    <w:rsid w:val="00816219"/>
    <w:rPr>
      <w:b/>
      <w:caps/>
      <w:kern w:val="28"/>
      <w:u w:val="single"/>
    </w:rPr>
  </w:style>
  <w:style w:type="paragraph" w:styleId="NormalIndent">
    <w:name w:val="Normal Indent"/>
    <w:basedOn w:val="Normal"/>
    <w:rsid w:val="00816219"/>
    <w:pPr>
      <w:ind w:left="720"/>
    </w:pPr>
  </w:style>
  <w:style w:type="paragraph" w:styleId="Closing">
    <w:name w:val="Closing"/>
    <w:basedOn w:val="Normal"/>
    <w:rsid w:val="00816219"/>
    <w:pPr>
      <w:spacing w:after="2760"/>
    </w:pPr>
  </w:style>
  <w:style w:type="paragraph" w:styleId="Header">
    <w:name w:val="header"/>
    <w:basedOn w:val="Footer"/>
    <w:rsid w:val="00816219"/>
  </w:style>
  <w:style w:type="paragraph" w:customStyle="1" w:styleId="AddressBlock">
    <w:name w:val="Address Block"/>
    <w:rsid w:val="00816219"/>
    <w:rPr>
      <w:sz w:val="24"/>
    </w:rPr>
  </w:style>
  <w:style w:type="paragraph" w:customStyle="1" w:styleId="SigBlock">
    <w:name w:val="Sig Block"/>
    <w:basedOn w:val="Normal"/>
    <w:rsid w:val="00816219"/>
    <w:pPr>
      <w:spacing w:before="1800"/>
    </w:pPr>
  </w:style>
  <w:style w:type="paragraph" w:styleId="Footer">
    <w:name w:val="footer"/>
    <w:basedOn w:val="Normal"/>
    <w:rsid w:val="00816219"/>
    <w:pPr>
      <w:tabs>
        <w:tab w:val="center" w:pos="4153"/>
        <w:tab w:val="right" w:pos="8306"/>
      </w:tabs>
    </w:pPr>
    <w:rPr>
      <w:sz w:val="16"/>
    </w:rPr>
  </w:style>
  <w:style w:type="character" w:styleId="PageNumber">
    <w:name w:val="page number"/>
    <w:rsid w:val="00816219"/>
  </w:style>
  <w:style w:type="paragraph" w:customStyle="1" w:styleId="ToFrom">
    <w:name w:val="To/From"/>
    <w:rsid w:val="00816219"/>
    <w:pPr>
      <w:spacing w:before="40"/>
    </w:pPr>
    <w:rPr>
      <w:rFonts w:ascii="Arial" w:hAnsi="Arial"/>
      <w:noProof/>
      <w:sz w:val="16"/>
    </w:rPr>
  </w:style>
  <w:style w:type="paragraph" w:customStyle="1" w:styleId="Distribution">
    <w:name w:val="Distribution"/>
    <w:basedOn w:val="Normal"/>
    <w:next w:val="Normal"/>
    <w:rsid w:val="00816219"/>
    <w:pPr>
      <w:spacing w:before="240"/>
    </w:pPr>
  </w:style>
  <w:style w:type="paragraph" w:customStyle="1" w:styleId="Distribution1">
    <w:name w:val="Distribution1"/>
    <w:basedOn w:val="Distribution"/>
    <w:rsid w:val="00816219"/>
    <w:pPr>
      <w:spacing w:before="0"/>
    </w:pPr>
  </w:style>
  <w:style w:type="character" w:styleId="CommentReference">
    <w:name w:val="annotation reference"/>
    <w:semiHidden/>
    <w:rsid w:val="00816219"/>
    <w:rPr>
      <w:sz w:val="16"/>
    </w:rPr>
  </w:style>
  <w:style w:type="paragraph" w:styleId="CommentText">
    <w:name w:val="annotation text"/>
    <w:basedOn w:val="Normal"/>
    <w:semiHidden/>
    <w:rsid w:val="00816219"/>
    <w:rPr>
      <w:sz w:val="20"/>
    </w:rPr>
  </w:style>
  <w:style w:type="paragraph" w:styleId="Caption">
    <w:name w:val="caption"/>
    <w:basedOn w:val="Normal"/>
    <w:next w:val="Normal"/>
    <w:qFormat/>
    <w:rsid w:val="00816219"/>
    <w:pPr>
      <w:spacing w:before="120"/>
    </w:pPr>
    <w:rPr>
      <w:b/>
    </w:rPr>
  </w:style>
  <w:style w:type="paragraph" w:styleId="BodyTextIndent">
    <w:name w:val="Body Text Indent"/>
    <w:basedOn w:val="Normal"/>
    <w:rsid w:val="00816219"/>
    <w:pPr>
      <w:ind w:left="4320"/>
    </w:pPr>
    <w:rPr>
      <w:sz w:val="20"/>
      <w:bdr w:val="single" w:sz="4" w:space="0" w:color="auto"/>
    </w:rPr>
  </w:style>
  <w:style w:type="character" w:styleId="Hyperlink">
    <w:name w:val="Hyperlink"/>
    <w:rsid w:val="0047315F"/>
    <w:rPr>
      <w:color w:val="0000FF"/>
      <w:u w:val="single"/>
    </w:rPr>
  </w:style>
  <w:style w:type="character" w:styleId="FollowedHyperlink">
    <w:name w:val="FollowedHyperlink"/>
    <w:rsid w:val="00BD185F"/>
    <w:rPr>
      <w:color w:val="800080"/>
      <w:u w:val="single"/>
    </w:rPr>
  </w:style>
  <w:style w:type="table" w:styleId="TableGrid">
    <w:name w:val="Table Grid"/>
    <w:basedOn w:val="TableNormal"/>
    <w:uiPriority w:val="59"/>
    <w:rsid w:val="004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1FD"/>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lanningpolicy@testvalley.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4E9956A8D87F40B1CC155690431B39" ma:contentTypeVersion="64" ma:contentTypeDescription="Create a new document." ma:contentTypeScope="" ma:versionID="b24a60f8640aa8530da66fdcf73be23d">
  <xsd:schema xmlns:xsd="http://www.w3.org/2001/XMLSchema" xmlns:xs="http://www.w3.org/2001/XMLSchema" xmlns:p="http://schemas.microsoft.com/office/2006/metadata/properties" xmlns:ns2="3cc45f3a-e618-4500-bbf0-0db35ac610cc" targetNamespace="http://schemas.microsoft.com/office/2006/metadata/properties" ma:root="true" ma:fieldsID="7c8cc63c5a2350dee08edd4cf7a58f84" ns2:_="">
    <xsd:import namespace="3cc45f3a-e618-4500-bbf0-0db35ac610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5f3a-e618-4500-bbf0-0db35ac61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BCC63-891F-4AE5-A3E4-D66AC4F5D643}">
  <ds:schemaRefs>
    <ds:schemaRef ds:uri="http://schemas.microsoft.com/sharepoint/v3/contenttype/forms"/>
  </ds:schemaRefs>
</ds:datastoreItem>
</file>

<file path=customXml/itemProps2.xml><?xml version="1.0" encoding="utf-8"?>
<ds:datastoreItem xmlns:ds="http://schemas.openxmlformats.org/officeDocument/2006/customXml" ds:itemID="{9FEEB924-1E92-4213-8CF1-7430495776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421B3B-719D-4F03-9A7D-6E73E4C22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5f3a-e618-4500-bbf0-0db35ac61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blank letter</vt:lpstr>
    </vt:vector>
  </TitlesOfParts>
  <Company>Test Valley Borough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dc:title>
  <dc:creator>plandb</dc:creator>
  <cp:lastModifiedBy>Goodridge, Tim</cp:lastModifiedBy>
  <cp:revision>8</cp:revision>
  <cp:lastPrinted>2016-02-29T10:38:00Z</cp:lastPrinted>
  <dcterms:created xsi:type="dcterms:W3CDTF">2020-09-07T14:39:00Z</dcterms:created>
  <dcterms:modified xsi:type="dcterms:W3CDTF">2021-04-09T10:01:00Z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0x010100C64E9956A8D87F40B1CC155690431B39</vt:lpwstr>
  </property>
</Properties>
</file>