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8EA33" w14:textId="7FA8ED8C" w:rsidR="00EE4900" w:rsidRPr="00EE4900" w:rsidRDefault="00EE4900" w:rsidP="00EE4900">
      <w:pPr>
        <w:spacing w:after="0" w:line="240" w:lineRule="auto"/>
        <w:jc w:val="center"/>
        <w:rPr>
          <w:rFonts w:ascii="Arial" w:hAnsi="Arial" w:cs="Arial"/>
          <w:sz w:val="40"/>
          <w:szCs w:val="40"/>
        </w:rPr>
      </w:pPr>
      <w:r>
        <w:rPr>
          <w:rFonts w:ascii="Arial" w:hAnsi="Arial" w:cs="Arial"/>
          <w:sz w:val="40"/>
          <w:szCs w:val="40"/>
        </w:rPr>
        <w:t>T</w:t>
      </w:r>
      <w:r w:rsidR="00EB48D4" w:rsidRPr="00EE4900">
        <w:rPr>
          <w:rFonts w:ascii="Arial" w:hAnsi="Arial" w:cs="Arial"/>
          <w:sz w:val="40"/>
          <w:szCs w:val="40"/>
        </w:rPr>
        <w:t>est Valley</w:t>
      </w:r>
      <w:r w:rsidR="00B44AAF" w:rsidRPr="00EE4900">
        <w:rPr>
          <w:rFonts w:ascii="Arial" w:hAnsi="Arial" w:cs="Arial"/>
          <w:sz w:val="40"/>
          <w:szCs w:val="40"/>
        </w:rPr>
        <w:t xml:space="preserve"> Borough Council </w:t>
      </w:r>
    </w:p>
    <w:p w14:paraId="18E916B2" w14:textId="0964FA6D" w:rsidR="00B44AAF" w:rsidRPr="00EE4900" w:rsidRDefault="00EE4900" w:rsidP="00EE4900">
      <w:pPr>
        <w:spacing w:after="0" w:line="240" w:lineRule="auto"/>
        <w:jc w:val="center"/>
        <w:rPr>
          <w:rFonts w:ascii="Arial" w:hAnsi="Arial" w:cs="Arial"/>
          <w:sz w:val="40"/>
          <w:szCs w:val="40"/>
        </w:rPr>
      </w:pPr>
      <w:r w:rsidRPr="00EE4900">
        <w:rPr>
          <w:rFonts w:ascii="Arial" w:hAnsi="Arial" w:cs="Arial"/>
          <w:sz w:val="40"/>
          <w:szCs w:val="40"/>
        </w:rPr>
        <w:t xml:space="preserve">Next Local Plan - </w:t>
      </w:r>
      <w:r w:rsidR="00B44AAF" w:rsidRPr="00EE4900">
        <w:rPr>
          <w:rFonts w:ascii="Arial" w:hAnsi="Arial" w:cs="Arial"/>
          <w:sz w:val="40"/>
          <w:szCs w:val="40"/>
        </w:rPr>
        <w:t>Refined Issues and Options Consultation</w:t>
      </w:r>
    </w:p>
    <w:p w14:paraId="411874C5" w14:textId="3B89289B" w:rsidR="00B44AAF" w:rsidRDefault="00B44AAF" w:rsidP="00EE4900">
      <w:pPr>
        <w:spacing w:after="0" w:line="240" w:lineRule="auto"/>
        <w:jc w:val="center"/>
        <w:rPr>
          <w:rFonts w:ascii="Arial" w:hAnsi="Arial" w:cs="Arial"/>
          <w:sz w:val="20"/>
        </w:rPr>
      </w:pPr>
    </w:p>
    <w:p w14:paraId="7C4A65FE" w14:textId="67CC80B5" w:rsidR="003B330E" w:rsidRPr="00E679C4" w:rsidRDefault="00E679C4" w:rsidP="00EE4900">
      <w:pPr>
        <w:spacing w:after="0" w:line="240" w:lineRule="auto"/>
        <w:jc w:val="center"/>
        <w:rPr>
          <w:rFonts w:ascii="Arial" w:hAnsi="Arial" w:cs="Arial"/>
          <w:b/>
        </w:rPr>
      </w:pPr>
      <w:r w:rsidRPr="00E679C4">
        <w:rPr>
          <w:rFonts w:ascii="Arial" w:hAnsi="Arial" w:cs="Arial"/>
          <w:b/>
          <w:sz w:val="28"/>
        </w:rPr>
        <w:t>COMMENTS FORM</w:t>
      </w:r>
    </w:p>
    <w:p w14:paraId="3C54DDFF" w14:textId="77777777" w:rsidR="00D87BA5" w:rsidRDefault="00D87BA5" w:rsidP="00EE4900">
      <w:pPr>
        <w:spacing w:after="0" w:line="240" w:lineRule="auto"/>
        <w:jc w:val="center"/>
        <w:rPr>
          <w:rFonts w:ascii="Arial" w:hAnsi="Arial" w:cs="Arial"/>
          <w:sz w:val="20"/>
        </w:rPr>
      </w:pPr>
    </w:p>
    <w:p w14:paraId="624475B1" w14:textId="0EAE04EE" w:rsidR="007812DE" w:rsidRDefault="007812DE" w:rsidP="00EE4900">
      <w:pPr>
        <w:spacing w:after="0" w:line="240" w:lineRule="auto"/>
        <w:rPr>
          <w:rFonts w:ascii="Arial" w:hAnsi="Arial" w:cs="Arial"/>
          <w:sz w:val="24"/>
          <w:szCs w:val="24"/>
        </w:rPr>
      </w:pPr>
      <w:r>
        <w:rPr>
          <w:rFonts w:ascii="Arial" w:hAnsi="Arial" w:cs="Arial"/>
          <w:sz w:val="24"/>
          <w:szCs w:val="24"/>
        </w:rPr>
        <w:t>Test Valley Borough Council has published for public participation its Refined Issues and Options document.  This is the second stage of preparing the next Local Plan, which follows the Issues and Options consultation in 2018.</w:t>
      </w:r>
      <w:bookmarkStart w:id="0" w:name="_GoBack"/>
      <w:bookmarkEnd w:id="0"/>
    </w:p>
    <w:p w14:paraId="44FFD5AF" w14:textId="77777777" w:rsidR="00EE4900" w:rsidRDefault="00EE4900" w:rsidP="00EE4900">
      <w:pPr>
        <w:spacing w:after="0" w:line="240" w:lineRule="auto"/>
        <w:rPr>
          <w:rFonts w:ascii="Arial" w:hAnsi="Arial" w:cs="Arial"/>
          <w:sz w:val="24"/>
          <w:szCs w:val="24"/>
        </w:rPr>
      </w:pPr>
    </w:p>
    <w:p w14:paraId="7763F61E" w14:textId="2D1B11D8" w:rsidR="00F45B68" w:rsidRDefault="00B44AAF" w:rsidP="00EE4900">
      <w:pPr>
        <w:spacing w:after="0" w:line="240" w:lineRule="auto"/>
        <w:rPr>
          <w:rFonts w:ascii="Arial" w:hAnsi="Arial" w:cs="Arial"/>
          <w:sz w:val="24"/>
        </w:rPr>
      </w:pPr>
      <w:r w:rsidRPr="00B44AAF">
        <w:rPr>
          <w:rFonts w:ascii="Arial" w:hAnsi="Arial" w:cs="Arial"/>
          <w:sz w:val="24"/>
        </w:rPr>
        <w:t>You</w:t>
      </w:r>
      <w:r>
        <w:rPr>
          <w:rFonts w:ascii="Arial" w:hAnsi="Arial" w:cs="Arial"/>
          <w:sz w:val="24"/>
        </w:rPr>
        <w:t xml:space="preserve"> can respond to our consultation by filling out the form below. Further information can be found on our website at:</w:t>
      </w:r>
      <w:r w:rsidR="00F45B68">
        <w:rPr>
          <w:rFonts w:ascii="Arial" w:hAnsi="Arial" w:cs="Arial"/>
          <w:sz w:val="24"/>
        </w:rPr>
        <w:t xml:space="preserve"> </w:t>
      </w:r>
      <w:hyperlink r:id="rId9" w:history="1">
        <w:r w:rsidR="008F5CD6">
          <w:rPr>
            <w:rStyle w:val="Hyperlink"/>
            <w:rFonts w:ascii="Arial" w:hAnsi="Arial" w:cs="Arial"/>
            <w:sz w:val="24"/>
            <w:szCs w:val="24"/>
          </w:rPr>
          <w:t>www.testvalley.gov.uk/nextlocalplan</w:t>
        </w:r>
      </w:hyperlink>
    </w:p>
    <w:p w14:paraId="64105415" w14:textId="77777777" w:rsidR="00EE4900" w:rsidRDefault="00EE4900" w:rsidP="00EE4900">
      <w:pPr>
        <w:spacing w:after="0" w:line="240" w:lineRule="auto"/>
        <w:rPr>
          <w:rFonts w:ascii="Arial" w:hAnsi="Arial" w:cs="Arial"/>
          <w:sz w:val="24"/>
        </w:rPr>
      </w:pPr>
    </w:p>
    <w:p w14:paraId="50E5CF8A" w14:textId="1CECB3F1" w:rsidR="007812DE" w:rsidRDefault="00B44AAF" w:rsidP="00EE4900">
      <w:pPr>
        <w:spacing w:after="0" w:line="240" w:lineRule="auto"/>
        <w:rPr>
          <w:rFonts w:ascii="Arial" w:hAnsi="Arial" w:cs="Arial"/>
          <w:sz w:val="24"/>
        </w:rPr>
      </w:pPr>
      <w:r>
        <w:rPr>
          <w:rFonts w:ascii="Arial" w:hAnsi="Arial" w:cs="Arial"/>
          <w:sz w:val="24"/>
        </w:rPr>
        <w:t xml:space="preserve">The consultation period runs from Friday 3 July 2020 to </w:t>
      </w:r>
      <w:r w:rsidR="00EE4900">
        <w:rPr>
          <w:rFonts w:ascii="Arial" w:hAnsi="Arial" w:cs="Arial"/>
          <w:sz w:val="24"/>
        </w:rPr>
        <w:t xml:space="preserve">4.30pm on </w:t>
      </w:r>
      <w:r>
        <w:rPr>
          <w:rFonts w:ascii="Arial" w:hAnsi="Arial" w:cs="Arial"/>
          <w:sz w:val="24"/>
        </w:rPr>
        <w:t>28 August 2020. Please respond before the close of the consultation period.</w:t>
      </w:r>
    </w:p>
    <w:p w14:paraId="01C83A92" w14:textId="77777777" w:rsidR="00EE4900" w:rsidRDefault="00EE4900" w:rsidP="00EE4900">
      <w:pPr>
        <w:spacing w:after="0" w:line="240" w:lineRule="auto"/>
        <w:rPr>
          <w:rFonts w:ascii="Arial" w:hAnsi="Arial" w:cs="Arial"/>
          <w:sz w:val="24"/>
        </w:rPr>
      </w:pPr>
    </w:p>
    <w:p w14:paraId="16E611E2" w14:textId="77777777" w:rsidR="00EE4900" w:rsidRDefault="00F45B68" w:rsidP="00EE4900">
      <w:pPr>
        <w:spacing w:after="0" w:line="240" w:lineRule="auto"/>
        <w:rPr>
          <w:rFonts w:ascii="Arial" w:hAnsi="Arial" w:cs="Arial"/>
          <w:sz w:val="24"/>
        </w:rPr>
      </w:pPr>
      <w:r>
        <w:rPr>
          <w:rFonts w:ascii="Arial" w:hAnsi="Arial" w:cs="Arial"/>
          <w:sz w:val="24"/>
        </w:rPr>
        <w:t xml:space="preserve">Once the form has been completed, please send to </w:t>
      </w:r>
      <w:hyperlink r:id="rId10" w:history="1">
        <w:r w:rsidRPr="008F16F5">
          <w:rPr>
            <w:rStyle w:val="Hyperlink"/>
            <w:rFonts w:ascii="Arial" w:hAnsi="Arial" w:cs="Arial"/>
            <w:sz w:val="24"/>
          </w:rPr>
          <w:t>planningpolicy@testvalley.gov.uk</w:t>
        </w:r>
      </w:hyperlink>
      <w:r>
        <w:rPr>
          <w:rFonts w:ascii="Arial" w:hAnsi="Arial" w:cs="Arial"/>
          <w:sz w:val="24"/>
        </w:rPr>
        <w:t xml:space="preserve">. </w:t>
      </w:r>
    </w:p>
    <w:p w14:paraId="76CB81ED" w14:textId="77777777" w:rsidR="00EE4900" w:rsidRDefault="00EE4900" w:rsidP="00EE4900">
      <w:pPr>
        <w:spacing w:after="0" w:line="240" w:lineRule="auto"/>
        <w:rPr>
          <w:rFonts w:ascii="Arial" w:hAnsi="Arial" w:cs="Arial"/>
          <w:sz w:val="24"/>
        </w:rPr>
      </w:pPr>
    </w:p>
    <w:p w14:paraId="1B57B7AD" w14:textId="4868C7F3" w:rsidR="00F45B68" w:rsidRDefault="00F45B68" w:rsidP="00EE4900">
      <w:pPr>
        <w:spacing w:after="0" w:line="240" w:lineRule="auto"/>
        <w:rPr>
          <w:rFonts w:ascii="Arial" w:hAnsi="Arial" w:cs="Arial"/>
          <w:sz w:val="24"/>
        </w:rPr>
      </w:pPr>
      <w:r>
        <w:rPr>
          <w:rFonts w:ascii="Arial" w:hAnsi="Arial" w:cs="Arial"/>
          <w:sz w:val="24"/>
        </w:rPr>
        <w:t>If you are unable to send via email, please send a postal copy to our address below.</w:t>
      </w:r>
    </w:p>
    <w:p w14:paraId="0F2E39D3" w14:textId="77777777" w:rsidR="00B905A1" w:rsidRDefault="00B905A1" w:rsidP="00EE4900">
      <w:pPr>
        <w:spacing w:after="0" w:line="240" w:lineRule="auto"/>
        <w:rPr>
          <w:rFonts w:ascii="Arial" w:hAnsi="Arial" w:cs="Arial"/>
          <w:sz w:val="24"/>
        </w:rPr>
      </w:pPr>
    </w:p>
    <w:p w14:paraId="7B6CFC2F" w14:textId="3EF87F85" w:rsidR="00F45B68" w:rsidRDefault="00F45B68" w:rsidP="00EE4900">
      <w:pPr>
        <w:spacing w:after="0" w:line="240" w:lineRule="auto"/>
        <w:rPr>
          <w:rFonts w:ascii="Arial" w:hAnsi="Arial" w:cs="Arial"/>
          <w:b/>
          <w:sz w:val="24"/>
        </w:rPr>
      </w:pPr>
      <w:r w:rsidRPr="00724C7C">
        <w:rPr>
          <w:rFonts w:ascii="Arial" w:hAnsi="Arial" w:cs="Arial"/>
          <w:b/>
          <w:sz w:val="24"/>
        </w:rPr>
        <w:t>Contacting us</w:t>
      </w:r>
    </w:p>
    <w:p w14:paraId="5E40E04A" w14:textId="77777777" w:rsidR="00EE4900" w:rsidRDefault="00EE4900" w:rsidP="00EE4900">
      <w:pPr>
        <w:spacing w:after="0" w:line="240" w:lineRule="auto"/>
        <w:rPr>
          <w:rFonts w:ascii="Arial" w:hAnsi="Arial" w:cs="Arial"/>
          <w:b/>
          <w:sz w:val="24"/>
        </w:rPr>
      </w:pPr>
    </w:p>
    <w:p w14:paraId="1F13A18B" w14:textId="15F3DDD7" w:rsidR="00F45B68" w:rsidRPr="00F45B68" w:rsidRDefault="00F45B68" w:rsidP="00EE4900">
      <w:pPr>
        <w:spacing w:after="0" w:line="240" w:lineRule="auto"/>
        <w:rPr>
          <w:rFonts w:ascii="Arial" w:hAnsi="Arial" w:cs="Arial"/>
          <w:sz w:val="24"/>
        </w:rPr>
      </w:pPr>
      <w:r w:rsidRPr="00F45B68">
        <w:rPr>
          <w:rFonts w:ascii="Arial" w:hAnsi="Arial" w:cs="Arial"/>
          <w:sz w:val="24"/>
        </w:rPr>
        <w:t>We are happy to help. If you have any queries, please contact us at:</w:t>
      </w:r>
    </w:p>
    <w:p w14:paraId="4F291EBF" w14:textId="3FBFEFB4" w:rsidR="00F45B68" w:rsidRPr="00F45B68" w:rsidRDefault="00F45B68" w:rsidP="00EE4900">
      <w:pPr>
        <w:spacing w:after="0" w:line="240" w:lineRule="auto"/>
        <w:rPr>
          <w:rFonts w:ascii="Arial" w:hAnsi="Arial" w:cs="Arial"/>
          <w:sz w:val="24"/>
        </w:rPr>
      </w:pPr>
      <w:r>
        <w:rPr>
          <w:rFonts w:ascii="Arial" w:hAnsi="Arial" w:cs="Arial"/>
          <w:sz w:val="24"/>
        </w:rPr>
        <w:t>Planning P</w:t>
      </w:r>
      <w:r w:rsidRPr="00F45B68">
        <w:rPr>
          <w:rFonts w:ascii="Arial" w:hAnsi="Arial" w:cs="Arial"/>
          <w:sz w:val="24"/>
        </w:rPr>
        <w:t>olicy</w:t>
      </w:r>
      <w:r w:rsidR="00EE4900">
        <w:rPr>
          <w:rFonts w:ascii="Arial" w:hAnsi="Arial" w:cs="Arial"/>
          <w:sz w:val="24"/>
        </w:rPr>
        <w:t xml:space="preserve"> and Economic Development Service</w:t>
      </w:r>
    </w:p>
    <w:p w14:paraId="778D69A3" w14:textId="77777777" w:rsidR="00F45B68" w:rsidRPr="00F45B68" w:rsidRDefault="00F45B68" w:rsidP="00EE4900">
      <w:pPr>
        <w:spacing w:after="0" w:line="240" w:lineRule="auto"/>
        <w:rPr>
          <w:rFonts w:ascii="Arial" w:hAnsi="Arial" w:cs="Arial"/>
          <w:sz w:val="24"/>
        </w:rPr>
      </w:pPr>
      <w:r w:rsidRPr="00F45B68">
        <w:rPr>
          <w:rFonts w:ascii="Arial" w:hAnsi="Arial" w:cs="Arial"/>
          <w:sz w:val="24"/>
        </w:rPr>
        <w:t>Test Valley Borough Council</w:t>
      </w:r>
    </w:p>
    <w:p w14:paraId="071A93C5" w14:textId="77777777" w:rsidR="00F45B68" w:rsidRPr="00F45B68" w:rsidRDefault="00F45B68" w:rsidP="00EE4900">
      <w:pPr>
        <w:spacing w:after="0" w:line="240" w:lineRule="auto"/>
        <w:rPr>
          <w:rFonts w:ascii="Arial" w:hAnsi="Arial" w:cs="Arial"/>
          <w:sz w:val="24"/>
        </w:rPr>
      </w:pPr>
      <w:r w:rsidRPr="00F45B68">
        <w:rPr>
          <w:rFonts w:ascii="Arial" w:hAnsi="Arial" w:cs="Arial"/>
          <w:sz w:val="24"/>
        </w:rPr>
        <w:t>Beech Hurst</w:t>
      </w:r>
    </w:p>
    <w:p w14:paraId="21A3A24B" w14:textId="77777777" w:rsidR="00F45B68" w:rsidRPr="00F45B68" w:rsidRDefault="00F45B68" w:rsidP="00EE4900">
      <w:pPr>
        <w:spacing w:after="0" w:line="240" w:lineRule="auto"/>
        <w:rPr>
          <w:rFonts w:ascii="Arial" w:hAnsi="Arial" w:cs="Arial"/>
          <w:sz w:val="24"/>
        </w:rPr>
      </w:pPr>
      <w:proofErr w:type="spellStart"/>
      <w:r w:rsidRPr="00F45B68">
        <w:rPr>
          <w:rFonts w:ascii="Arial" w:hAnsi="Arial" w:cs="Arial"/>
          <w:sz w:val="24"/>
        </w:rPr>
        <w:t>Weyhill</w:t>
      </w:r>
      <w:proofErr w:type="spellEnd"/>
      <w:r w:rsidRPr="00F45B68">
        <w:rPr>
          <w:rFonts w:ascii="Arial" w:hAnsi="Arial" w:cs="Arial"/>
          <w:sz w:val="24"/>
        </w:rPr>
        <w:t xml:space="preserve"> Road</w:t>
      </w:r>
    </w:p>
    <w:p w14:paraId="1D95D3CA" w14:textId="77777777" w:rsidR="00F45B68" w:rsidRPr="00F45B68" w:rsidRDefault="00F45B68" w:rsidP="00EE4900">
      <w:pPr>
        <w:spacing w:after="0" w:line="240" w:lineRule="auto"/>
        <w:rPr>
          <w:rFonts w:ascii="Arial" w:hAnsi="Arial" w:cs="Arial"/>
          <w:sz w:val="24"/>
        </w:rPr>
      </w:pPr>
      <w:r w:rsidRPr="00F45B68">
        <w:rPr>
          <w:rFonts w:ascii="Arial" w:hAnsi="Arial" w:cs="Arial"/>
          <w:sz w:val="24"/>
        </w:rPr>
        <w:t>Andover</w:t>
      </w:r>
    </w:p>
    <w:p w14:paraId="17EABD3C" w14:textId="77777777" w:rsidR="00F45B68" w:rsidRPr="00F45B68" w:rsidRDefault="00F45B68" w:rsidP="00EE4900">
      <w:pPr>
        <w:spacing w:after="0" w:line="240" w:lineRule="auto"/>
        <w:rPr>
          <w:rFonts w:ascii="Arial" w:hAnsi="Arial" w:cs="Arial"/>
          <w:sz w:val="24"/>
        </w:rPr>
      </w:pPr>
      <w:r w:rsidRPr="00F45B68">
        <w:rPr>
          <w:rFonts w:ascii="Arial" w:hAnsi="Arial" w:cs="Arial"/>
          <w:sz w:val="24"/>
        </w:rPr>
        <w:t>SP10 3AJ</w:t>
      </w:r>
    </w:p>
    <w:p w14:paraId="236A59E6" w14:textId="77777777" w:rsidR="00F45B68" w:rsidRPr="00F45B68" w:rsidRDefault="00F45B68" w:rsidP="00EE4900">
      <w:pPr>
        <w:spacing w:after="0" w:line="240" w:lineRule="auto"/>
        <w:rPr>
          <w:rFonts w:ascii="Arial" w:hAnsi="Arial" w:cs="Arial"/>
          <w:sz w:val="24"/>
        </w:rPr>
      </w:pPr>
    </w:p>
    <w:p w14:paraId="4207A1C0" w14:textId="415BAD59" w:rsidR="00F45B68" w:rsidRPr="00F45B68" w:rsidRDefault="00F45B68" w:rsidP="00EE4900">
      <w:pPr>
        <w:spacing w:after="0" w:line="240" w:lineRule="auto"/>
        <w:rPr>
          <w:rFonts w:ascii="Arial" w:hAnsi="Arial" w:cs="Arial"/>
          <w:sz w:val="24"/>
        </w:rPr>
      </w:pPr>
      <w:r w:rsidRPr="00F45B68">
        <w:rPr>
          <w:rFonts w:ascii="Arial" w:hAnsi="Arial" w:cs="Arial"/>
          <w:sz w:val="24"/>
        </w:rPr>
        <w:t>Tel: 01264 36</w:t>
      </w:r>
      <w:r w:rsidR="00EE4900">
        <w:rPr>
          <w:rFonts w:ascii="Arial" w:hAnsi="Arial" w:cs="Arial"/>
          <w:sz w:val="24"/>
        </w:rPr>
        <w:t>8000</w:t>
      </w:r>
    </w:p>
    <w:p w14:paraId="39D50A62" w14:textId="7B1C0282" w:rsidR="00F45B68" w:rsidRPr="00F45B68" w:rsidRDefault="00F45B68" w:rsidP="00EE4900">
      <w:pPr>
        <w:spacing w:after="0" w:line="240" w:lineRule="auto"/>
        <w:rPr>
          <w:rFonts w:ascii="Arial" w:hAnsi="Arial" w:cs="Arial"/>
          <w:sz w:val="24"/>
        </w:rPr>
      </w:pPr>
      <w:r w:rsidRPr="00F45B68">
        <w:rPr>
          <w:rFonts w:ascii="Arial" w:hAnsi="Arial" w:cs="Arial"/>
          <w:sz w:val="24"/>
        </w:rPr>
        <w:t xml:space="preserve">Website: </w:t>
      </w:r>
      <w:hyperlink r:id="rId11" w:history="1">
        <w:r w:rsidR="008F5CD6">
          <w:rPr>
            <w:rStyle w:val="Hyperlink"/>
            <w:rFonts w:ascii="Arial" w:hAnsi="Arial" w:cs="Arial"/>
            <w:sz w:val="24"/>
            <w:szCs w:val="24"/>
          </w:rPr>
          <w:t>www.testvalley.gov.uk/nextlocalplan</w:t>
        </w:r>
      </w:hyperlink>
    </w:p>
    <w:p w14:paraId="3CFC1DF4" w14:textId="77777777" w:rsidR="00F45B68" w:rsidRPr="00F45B68" w:rsidRDefault="00B905A1" w:rsidP="00EE4900">
      <w:pPr>
        <w:spacing w:after="0" w:line="240" w:lineRule="auto"/>
        <w:rPr>
          <w:rFonts w:ascii="Arial" w:hAnsi="Arial" w:cs="Arial"/>
          <w:sz w:val="24"/>
        </w:rPr>
      </w:pPr>
      <w:r>
        <w:rPr>
          <w:rFonts w:ascii="Arial" w:hAnsi="Arial" w:cs="Arial"/>
          <w:noProof/>
          <w:sz w:val="24"/>
          <w:lang w:eastAsia="en-GB"/>
        </w:rPr>
        <w:drawing>
          <wp:anchor distT="0" distB="0" distL="114300" distR="114300" simplePos="0" relativeHeight="251658240" behindDoc="0" locked="0" layoutInCell="1" allowOverlap="1" wp14:anchorId="4CB8CA10" wp14:editId="6494E3EA">
            <wp:simplePos x="0" y="0"/>
            <wp:positionH relativeFrom="margin">
              <wp:align>right</wp:align>
            </wp:positionH>
            <wp:positionV relativeFrom="margin">
              <wp:align>bottom</wp:align>
            </wp:positionV>
            <wp:extent cx="2160000" cy="59299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VBC-logo-standard-CMY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0000" cy="592991"/>
                    </a:xfrm>
                    <a:prstGeom prst="rect">
                      <a:avLst/>
                    </a:prstGeom>
                  </pic:spPr>
                </pic:pic>
              </a:graphicData>
            </a:graphic>
            <wp14:sizeRelH relativeFrom="page">
              <wp14:pctWidth>0</wp14:pctWidth>
            </wp14:sizeRelH>
            <wp14:sizeRelV relativeFrom="page">
              <wp14:pctHeight>0</wp14:pctHeight>
            </wp14:sizeRelV>
          </wp:anchor>
        </w:drawing>
      </w:r>
      <w:r w:rsidR="00F45B68" w:rsidRPr="00F45B68">
        <w:rPr>
          <w:rFonts w:ascii="Arial" w:hAnsi="Arial" w:cs="Arial"/>
          <w:sz w:val="24"/>
        </w:rPr>
        <w:t xml:space="preserve">Email: </w:t>
      </w:r>
      <w:hyperlink r:id="rId13" w:history="1">
        <w:r w:rsidR="00F45B68" w:rsidRPr="008F16F5">
          <w:rPr>
            <w:rStyle w:val="Hyperlink"/>
            <w:rFonts w:ascii="Arial" w:hAnsi="Arial" w:cs="Arial"/>
            <w:sz w:val="24"/>
          </w:rPr>
          <w:t>planningpolicy@testvalley.gov.uk</w:t>
        </w:r>
      </w:hyperlink>
      <w:r w:rsidR="00F45B68" w:rsidRPr="00F45B68">
        <w:rPr>
          <w:rFonts w:ascii="Arial" w:hAnsi="Arial" w:cs="Arial"/>
          <w:sz w:val="24"/>
        </w:rPr>
        <w:t xml:space="preserve"> </w:t>
      </w:r>
    </w:p>
    <w:p w14:paraId="2F15F701" w14:textId="77777777" w:rsidR="00F45B68" w:rsidRDefault="00F45B68" w:rsidP="00F45B68">
      <w:pPr>
        <w:rPr>
          <w:rFonts w:ascii="Arial" w:hAnsi="Arial" w:cs="Arial"/>
          <w:sz w:val="24"/>
        </w:rPr>
      </w:pPr>
    </w:p>
    <w:p w14:paraId="78B1A146" w14:textId="77777777" w:rsidR="00F45B68" w:rsidRDefault="00F45B68" w:rsidP="00F45B68">
      <w:pPr>
        <w:rPr>
          <w:rFonts w:ascii="Arial" w:hAnsi="Arial" w:cs="Arial"/>
          <w:sz w:val="24"/>
        </w:rPr>
      </w:pPr>
    </w:p>
    <w:p w14:paraId="5184F84F" w14:textId="77777777" w:rsidR="00F45B68" w:rsidRDefault="00F45B68" w:rsidP="00F45B68">
      <w:pPr>
        <w:rPr>
          <w:rFonts w:ascii="Arial" w:hAnsi="Arial" w:cs="Arial"/>
          <w:sz w:val="24"/>
        </w:rPr>
      </w:pPr>
    </w:p>
    <w:p w14:paraId="7536CE88" w14:textId="77777777" w:rsidR="00F45B68" w:rsidRDefault="00F45B68" w:rsidP="00F45B68">
      <w:pPr>
        <w:rPr>
          <w:rFonts w:ascii="Arial" w:hAnsi="Arial" w:cs="Arial"/>
          <w:sz w:val="24"/>
        </w:rPr>
      </w:pPr>
    </w:p>
    <w:p w14:paraId="529E1D75" w14:textId="77777777" w:rsidR="00F45B68" w:rsidRDefault="00F45B68" w:rsidP="00F45B68">
      <w:pPr>
        <w:rPr>
          <w:rFonts w:ascii="Arial" w:hAnsi="Arial" w:cs="Arial"/>
          <w:sz w:val="24"/>
        </w:rPr>
      </w:pPr>
    </w:p>
    <w:p w14:paraId="683E96D4" w14:textId="77777777" w:rsidR="00EE4900" w:rsidRDefault="00EE4900">
      <w:pPr>
        <w:rPr>
          <w:rFonts w:ascii="Arial" w:hAnsi="Arial" w:cs="Arial"/>
          <w:b/>
          <w:sz w:val="32"/>
        </w:rPr>
      </w:pPr>
      <w:r>
        <w:rPr>
          <w:rFonts w:ascii="Arial" w:hAnsi="Arial" w:cs="Arial"/>
          <w:b/>
          <w:sz w:val="32"/>
        </w:rPr>
        <w:br w:type="page"/>
      </w:r>
    </w:p>
    <w:p w14:paraId="16DCFAA2" w14:textId="22EC8F35" w:rsidR="00ED4370" w:rsidRPr="00EB48D4" w:rsidRDefault="00ED4370">
      <w:pPr>
        <w:rPr>
          <w:rFonts w:ascii="Arial" w:hAnsi="Arial" w:cs="Arial"/>
          <w:b/>
          <w:sz w:val="32"/>
        </w:rPr>
      </w:pPr>
      <w:r w:rsidRPr="00EB48D4">
        <w:rPr>
          <w:rFonts w:ascii="Arial" w:hAnsi="Arial" w:cs="Arial"/>
          <w:b/>
          <w:sz w:val="32"/>
        </w:rPr>
        <w:lastRenderedPageBreak/>
        <w:t>Part A: Your Details</w:t>
      </w:r>
    </w:p>
    <w:p w14:paraId="3687C642" w14:textId="77777777" w:rsidR="00ED4370" w:rsidRPr="00EB48D4" w:rsidRDefault="00ED4370">
      <w:pPr>
        <w:rPr>
          <w:rFonts w:ascii="Arial" w:hAnsi="Arial" w:cs="Arial"/>
          <w:color w:val="FF0000"/>
          <w:sz w:val="24"/>
        </w:rPr>
      </w:pPr>
      <w:r w:rsidRPr="00EB48D4">
        <w:rPr>
          <w:rFonts w:ascii="Arial" w:hAnsi="Arial" w:cs="Arial"/>
          <w:color w:val="FF0000"/>
          <w:sz w:val="24"/>
        </w:rPr>
        <w:t>Please fill in all boxes marked with an *</w:t>
      </w:r>
    </w:p>
    <w:tbl>
      <w:tblPr>
        <w:tblStyle w:val="TableGrid"/>
        <w:tblW w:w="0" w:type="auto"/>
        <w:tblLook w:val="04A0" w:firstRow="1" w:lastRow="0" w:firstColumn="1" w:lastColumn="0" w:noHBand="0" w:noVBand="1"/>
      </w:tblPr>
      <w:tblGrid>
        <w:gridCol w:w="2804"/>
        <w:gridCol w:w="2896"/>
        <w:gridCol w:w="950"/>
        <w:gridCol w:w="2366"/>
      </w:tblGrid>
      <w:tr w:rsidR="00ED4370" w:rsidRPr="00EB48D4" w14:paraId="7B2D6FEF" w14:textId="77777777" w:rsidTr="003B330E">
        <w:trPr>
          <w:trHeight w:val="481"/>
        </w:trPr>
        <w:tc>
          <w:tcPr>
            <w:tcW w:w="2935" w:type="dxa"/>
          </w:tcPr>
          <w:p w14:paraId="11CDAEAA" w14:textId="77777777" w:rsidR="00ED4370" w:rsidRPr="00EB48D4" w:rsidRDefault="00ED4370">
            <w:pPr>
              <w:rPr>
                <w:rFonts w:ascii="Arial" w:hAnsi="Arial" w:cs="Arial"/>
                <w:sz w:val="24"/>
              </w:rPr>
            </w:pPr>
            <w:r w:rsidRPr="00EB48D4">
              <w:rPr>
                <w:rFonts w:ascii="Arial" w:hAnsi="Arial" w:cs="Arial"/>
                <w:sz w:val="24"/>
              </w:rPr>
              <w:t>Title*</w:t>
            </w:r>
          </w:p>
        </w:tc>
        <w:tc>
          <w:tcPr>
            <w:tcW w:w="2896" w:type="dxa"/>
          </w:tcPr>
          <w:p w14:paraId="1AB27DB0" w14:textId="77777777" w:rsidR="00ED4370" w:rsidRPr="00EB48D4" w:rsidRDefault="00ED4370">
            <w:pPr>
              <w:rPr>
                <w:rFonts w:ascii="Arial" w:hAnsi="Arial" w:cs="Arial"/>
                <w:sz w:val="24"/>
              </w:rPr>
            </w:pPr>
            <w:r w:rsidRPr="00EB48D4">
              <w:rPr>
                <w:rFonts w:ascii="Arial" w:hAnsi="Arial" w:cs="Arial"/>
                <w:sz w:val="24"/>
              </w:rPr>
              <w:t>Mr/Mrs/Miss/Ms/Dr/Other</w:t>
            </w:r>
          </w:p>
          <w:p w14:paraId="4C8C78D1" w14:textId="77777777" w:rsidR="00ED4370" w:rsidRPr="00EB48D4" w:rsidRDefault="00ED4370">
            <w:pPr>
              <w:rPr>
                <w:rFonts w:ascii="Arial" w:hAnsi="Arial" w:cs="Arial"/>
                <w:sz w:val="24"/>
              </w:rPr>
            </w:pPr>
            <w:r w:rsidRPr="00EB48D4">
              <w:rPr>
                <w:rFonts w:ascii="Arial" w:hAnsi="Arial" w:cs="Arial"/>
                <w:sz w:val="24"/>
              </w:rPr>
              <w:t>(please state)</w:t>
            </w:r>
          </w:p>
        </w:tc>
        <w:tc>
          <w:tcPr>
            <w:tcW w:w="798" w:type="dxa"/>
          </w:tcPr>
          <w:p w14:paraId="4403C663" w14:textId="77777777" w:rsidR="00ED4370" w:rsidRPr="00EB48D4" w:rsidRDefault="00ED4370">
            <w:pPr>
              <w:rPr>
                <w:rFonts w:ascii="Arial" w:hAnsi="Arial" w:cs="Arial"/>
                <w:sz w:val="24"/>
              </w:rPr>
            </w:pPr>
            <w:r w:rsidRPr="00EB48D4">
              <w:rPr>
                <w:rFonts w:ascii="Arial" w:hAnsi="Arial" w:cs="Arial"/>
                <w:sz w:val="24"/>
              </w:rPr>
              <w:t>First Name*</w:t>
            </w:r>
          </w:p>
        </w:tc>
        <w:tc>
          <w:tcPr>
            <w:tcW w:w="2613" w:type="dxa"/>
          </w:tcPr>
          <w:p w14:paraId="5FDEA359" w14:textId="77777777" w:rsidR="00ED4370" w:rsidRPr="00EB48D4" w:rsidRDefault="00ED4370">
            <w:pPr>
              <w:rPr>
                <w:rFonts w:ascii="Arial" w:hAnsi="Arial" w:cs="Arial"/>
                <w:sz w:val="24"/>
              </w:rPr>
            </w:pPr>
          </w:p>
        </w:tc>
      </w:tr>
      <w:tr w:rsidR="002B6CE0" w:rsidRPr="00EB48D4" w14:paraId="51D2270E" w14:textId="77777777" w:rsidTr="003B330E">
        <w:trPr>
          <w:trHeight w:val="517"/>
        </w:trPr>
        <w:tc>
          <w:tcPr>
            <w:tcW w:w="2935" w:type="dxa"/>
          </w:tcPr>
          <w:p w14:paraId="192C2587" w14:textId="77777777" w:rsidR="002B6CE0" w:rsidRPr="00EB48D4" w:rsidRDefault="002B6CE0">
            <w:pPr>
              <w:rPr>
                <w:rFonts w:ascii="Arial" w:hAnsi="Arial" w:cs="Arial"/>
                <w:sz w:val="24"/>
              </w:rPr>
            </w:pPr>
            <w:r w:rsidRPr="00EB48D4">
              <w:rPr>
                <w:rFonts w:ascii="Arial" w:hAnsi="Arial" w:cs="Arial"/>
                <w:sz w:val="24"/>
              </w:rPr>
              <w:t>Surname*</w:t>
            </w:r>
          </w:p>
        </w:tc>
        <w:tc>
          <w:tcPr>
            <w:tcW w:w="6307" w:type="dxa"/>
            <w:gridSpan w:val="3"/>
          </w:tcPr>
          <w:p w14:paraId="4DA86FB4" w14:textId="77777777" w:rsidR="002B6CE0" w:rsidRPr="00EB48D4" w:rsidRDefault="002B6CE0">
            <w:pPr>
              <w:rPr>
                <w:rFonts w:ascii="Arial" w:hAnsi="Arial" w:cs="Arial"/>
                <w:sz w:val="24"/>
              </w:rPr>
            </w:pPr>
          </w:p>
        </w:tc>
      </w:tr>
      <w:tr w:rsidR="00554187" w:rsidRPr="00EB48D4" w14:paraId="301082ED" w14:textId="77777777" w:rsidTr="003B330E">
        <w:trPr>
          <w:trHeight w:val="517"/>
        </w:trPr>
        <w:tc>
          <w:tcPr>
            <w:tcW w:w="2935" w:type="dxa"/>
          </w:tcPr>
          <w:p w14:paraId="063115B0" w14:textId="4AC89F8F" w:rsidR="00554187" w:rsidRDefault="00554187">
            <w:pPr>
              <w:rPr>
                <w:rFonts w:ascii="Arial" w:hAnsi="Arial" w:cs="Arial"/>
                <w:sz w:val="24"/>
              </w:rPr>
            </w:pPr>
            <w:r>
              <w:rPr>
                <w:rFonts w:ascii="Arial" w:hAnsi="Arial" w:cs="Arial"/>
                <w:sz w:val="24"/>
              </w:rPr>
              <w:t>Organisation</w:t>
            </w:r>
            <w:r w:rsidR="00A24C2B">
              <w:rPr>
                <w:rFonts w:ascii="Arial" w:hAnsi="Arial" w:cs="Arial"/>
                <w:sz w:val="24"/>
              </w:rPr>
              <w:t>*</w:t>
            </w:r>
          </w:p>
          <w:p w14:paraId="2419ACFF" w14:textId="18B32F45" w:rsidR="00554187" w:rsidRPr="00EB48D4" w:rsidRDefault="008F5CD6" w:rsidP="003B330E">
            <w:pPr>
              <w:rPr>
                <w:rFonts w:ascii="Arial" w:hAnsi="Arial" w:cs="Arial"/>
                <w:sz w:val="24"/>
              </w:rPr>
            </w:pPr>
            <w:r>
              <w:rPr>
                <w:rFonts w:ascii="Arial" w:hAnsi="Arial" w:cs="Arial"/>
                <w:sz w:val="24"/>
              </w:rPr>
              <w:t>(</w:t>
            </w:r>
            <w:r w:rsidR="003B330E">
              <w:rPr>
                <w:rFonts w:ascii="Arial" w:hAnsi="Arial" w:cs="Arial"/>
                <w:i/>
                <w:sz w:val="24"/>
              </w:rPr>
              <w:t>If responding on behalf of an organisation</w:t>
            </w:r>
            <w:r w:rsidR="00554187">
              <w:rPr>
                <w:rFonts w:ascii="Arial" w:hAnsi="Arial" w:cs="Arial"/>
                <w:sz w:val="24"/>
              </w:rPr>
              <w:t>)</w:t>
            </w:r>
          </w:p>
        </w:tc>
        <w:tc>
          <w:tcPr>
            <w:tcW w:w="6307" w:type="dxa"/>
            <w:gridSpan w:val="3"/>
          </w:tcPr>
          <w:p w14:paraId="080E84FD" w14:textId="77777777" w:rsidR="00554187" w:rsidRPr="00EB48D4" w:rsidRDefault="00554187">
            <w:pPr>
              <w:rPr>
                <w:rFonts w:ascii="Arial" w:hAnsi="Arial" w:cs="Arial"/>
                <w:sz w:val="24"/>
              </w:rPr>
            </w:pPr>
          </w:p>
        </w:tc>
      </w:tr>
    </w:tbl>
    <w:p w14:paraId="63E2C25F" w14:textId="77777777" w:rsidR="00F947E0" w:rsidRDefault="00F947E0" w:rsidP="00F947E0">
      <w:pPr>
        <w:spacing w:after="0"/>
        <w:rPr>
          <w:rFonts w:ascii="Arial" w:hAnsi="Arial" w:cs="Arial"/>
          <w:sz w:val="24"/>
        </w:rPr>
      </w:pPr>
    </w:p>
    <w:p w14:paraId="12F3F5B6" w14:textId="0559DF93" w:rsidR="002B6CE0" w:rsidRPr="00EB48D4" w:rsidRDefault="002B6CE0">
      <w:pPr>
        <w:rPr>
          <w:rFonts w:ascii="Arial" w:hAnsi="Arial" w:cs="Arial"/>
          <w:sz w:val="24"/>
        </w:rPr>
      </w:pPr>
      <w:r w:rsidRPr="00EB48D4">
        <w:rPr>
          <w:rFonts w:ascii="Arial" w:hAnsi="Arial" w:cs="Arial"/>
          <w:sz w:val="24"/>
        </w:rPr>
        <w:t>If you wish your comments to be acknowledged and to be kept informed of progress, please provide your email address below:</w:t>
      </w:r>
    </w:p>
    <w:tbl>
      <w:tblPr>
        <w:tblStyle w:val="TableGrid"/>
        <w:tblW w:w="0" w:type="auto"/>
        <w:tblLook w:val="04A0" w:firstRow="1" w:lastRow="0" w:firstColumn="1" w:lastColumn="0" w:noHBand="0" w:noVBand="1"/>
      </w:tblPr>
      <w:tblGrid>
        <w:gridCol w:w="1654"/>
        <w:gridCol w:w="7362"/>
      </w:tblGrid>
      <w:tr w:rsidR="002B6CE0" w:rsidRPr="00EB48D4" w14:paraId="66A8D0B6" w14:textId="77777777" w:rsidTr="003B330E">
        <w:trPr>
          <w:trHeight w:val="404"/>
        </w:trPr>
        <w:tc>
          <w:tcPr>
            <w:tcW w:w="1668" w:type="dxa"/>
          </w:tcPr>
          <w:p w14:paraId="3425F367" w14:textId="43238A36" w:rsidR="002B6CE0" w:rsidRPr="00EB48D4" w:rsidRDefault="00F83B82">
            <w:pPr>
              <w:rPr>
                <w:rFonts w:ascii="Arial" w:hAnsi="Arial" w:cs="Arial"/>
                <w:sz w:val="24"/>
              </w:rPr>
            </w:pPr>
            <w:r>
              <w:rPr>
                <w:rFonts w:ascii="Arial" w:hAnsi="Arial" w:cs="Arial"/>
                <w:sz w:val="24"/>
              </w:rPr>
              <w:t xml:space="preserve">Email </w:t>
            </w:r>
            <w:r w:rsidR="002B6CE0" w:rsidRPr="00EB48D4">
              <w:rPr>
                <w:rFonts w:ascii="Arial" w:hAnsi="Arial" w:cs="Arial"/>
                <w:sz w:val="24"/>
              </w:rPr>
              <w:t>Address</w:t>
            </w:r>
            <w:r>
              <w:rPr>
                <w:rFonts w:ascii="Arial" w:hAnsi="Arial" w:cs="Arial"/>
                <w:sz w:val="24"/>
              </w:rPr>
              <w:t>*</w:t>
            </w:r>
          </w:p>
        </w:tc>
        <w:tc>
          <w:tcPr>
            <w:tcW w:w="7574" w:type="dxa"/>
          </w:tcPr>
          <w:p w14:paraId="2EF7774F" w14:textId="77777777" w:rsidR="002B6CE0" w:rsidRPr="00EB48D4" w:rsidRDefault="002B6CE0">
            <w:pPr>
              <w:rPr>
                <w:rFonts w:ascii="Arial" w:hAnsi="Arial" w:cs="Arial"/>
                <w:sz w:val="24"/>
              </w:rPr>
            </w:pPr>
          </w:p>
        </w:tc>
      </w:tr>
    </w:tbl>
    <w:p w14:paraId="39295488" w14:textId="77777777" w:rsidR="00F947E0" w:rsidRDefault="00F947E0" w:rsidP="00F947E0">
      <w:pPr>
        <w:spacing w:after="0"/>
        <w:rPr>
          <w:rFonts w:ascii="Arial" w:hAnsi="Arial" w:cs="Arial"/>
          <w:sz w:val="24"/>
        </w:rPr>
      </w:pPr>
    </w:p>
    <w:p w14:paraId="5DD8495E" w14:textId="03C23623" w:rsidR="002B6CE0" w:rsidRPr="00EB48D4" w:rsidRDefault="002B6CE0" w:rsidP="00F947E0">
      <w:pPr>
        <w:spacing w:after="0"/>
        <w:rPr>
          <w:rFonts w:ascii="Arial" w:hAnsi="Arial" w:cs="Arial"/>
          <w:sz w:val="24"/>
        </w:rPr>
      </w:pPr>
      <w:r w:rsidRPr="00EB48D4">
        <w:rPr>
          <w:rFonts w:ascii="Arial" w:hAnsi="Arial" w:cs="Arial"/>
          <w:sz w:val="24"/>
        </w:rPr>
        <w:t xml:space="preserve">If you don’t have an email address and wish your comments to be acknowledged and to be kept informed of progress, please provide your postal address. </w:t>
      </w:r>
    </w:p>
    <w:tbl>
      <w:tblPr>
        <w:tblStyle w:val="TableGrid"/>
        <w:tblW w:w="0" w:type="auto"/>
        <w:tblLook w:val="04A0" w:firstRow="1" w:lastRow="0" w:firstColumn="1" w:lastColumn="0" w:noHBand="0" w:noVBand="1"/>
      </w:tblPr>
      <w:tblGrid>
        <w:gridCol w:w="1788"/>
        <w:gridCol w:w="3508"/>
        <w:gridCol w:w="1217"/>
        <w:gridCol w:w="2503"/>
      </w:tblGrid>
      <w:tr w:rsidR="002B6CE0" w:rsidRPr="00EB48D4" w14:paraId="45C83526" w14:textId="77777777" w:rsidTr="003B330E">
        <w:trPr>
          <w:trHeight w:val="423"/>
        </w:trPr>
        <w:tc>
          <w:tcPr>
            <w:tcW w:w="1809" w:type="dxa"/>
          </w:tcPr>
          <w:p w14:paraId="4D837CC8" w14:textId="0218790D" w:rsidR="002B6CE0" w:rsidRPr="00EB48D4" w:rsidRDefault="002B6CE0">
            <w:pPr>
              <w:rPr>
                <w:rFonts w:ascii="Arial" w:hAnsi="Arial" w:cs="Arial"/>
                <w:sz w:val="24"/>
              </w:rPr>
            </w:pPr>
            <w:r w:rsidRPr="00EB48D4">
              <w:rPr>
                <w:rFonts w:ascii="Arial" w:hAnsi="Arial" w:cs="Arial"/>
                <w:sz w:val="24"/>
              </w:rPr>
              <w:t>Address</w:t>
            </w:r>
            <w:r w:rsidR="00A24C2B">
              <w:rPr>
                <w:rFonts w:ascii="Arial" w:hAnsi="Arial" w:cs="Arial"/>
                <w:sz w:val="24"/>
              </w:rPr>
              <w:t>*</w:t>
            </w:r>
          </w:p>
        </w:tc>
        <w:tc>
          <w:tcPr>
            <w:tcW w:w="7433" w:type="dxa"/>
            <w:gridSpan w:val="3"/>
          </w:tcPr>
          <w:p w14:paraId="4856D222" w14:textId="77777777" w:rsidR="002B6CE0" w:rsidRPr="00EB48D4" w:rsidRDefault="002B6CE0">
            <w:pPr>
              <w:rPr>
                <w:rFonts w:ascii="Arial" w:hAnsi="Arial" w:cs="Arial"/>
                <w:sz w:val="24"/>
              </w:rPr>
            </w:pPr>
          </w:p>
        </w:tc>
      </w:tr>
      <w:tr w:rsidR="002B6CE0" w:rsidRPr="00EB48D4" w14:paraId="54301AA0" w14:textId="77777777" w:rsidTr="00B44AAF">
        <w:trPr>
          <w:trHeight w:val="401"/>
        </w:trPr>
        <w:tc>
          <w:tcPr>
            <w:tcW w:w="9242" w:type="dxa"/>
            <w:gridSpan w:val="4"/>
          </w:tcPr>
          <w:p w14:paraId="2CABC1A1" w14:textId="77777777" w:rsidR="002B6CE0" w:rsidRPr="00EB48D4" w:rsidRDefault="002B6CE0">
            <w:pPr>
              <w:rPr>
                <w:rFonts w:ascii="Arial" w:hAnsi="Arial" w:cs="Arial"/>
                <w:sz w:val="24"/>
              </w:rPr>
            </w:pPr>
          </w:p>
        </w:tc>
      </w:tr>
      <w:tr w:rsidR="002B6CE0" w:rsidRPr="00EB48D4" w14:paraId="4D1F2A83" w14:textId="77777777" w:rsidTr="003B330E">
        <w:trPr>
          <w:trHeight w:val="422"/>
        </w:trPr>
        <w:tc>
          <w:tcPr>
            <w:tcW w:w="5441" w:type="dxa"/>
            <w:gridSpan w:val="2"/>
          </w:tcPr>
          <w:p w14:paraId="547A3D7F" w14:textId="77777777" w:rsidR="002B6CE0" w:rsidRPr="00EB48D4" w:rsidRDefault="002B6CE0">
            <w:pPr>
              <w:rPr>
                <w:rFonts w:ascii="Arial" w:hAnsi="Arial" w:cs="Arial"/>
                <w:sz w:val="24"/>
              </w:rPr>
            </w:pPr>
          </w:p>
        </w:tc>
        <w:tc>
          <w:tcPr>
            <w:tcW w:w="1217" w:type="dxa"/>
          </w:tcPr>
          <w:p w14:paraId="70961503" w14:textId="77777777" w:rsidR="002B6CE0" w:rsidRPr="00EB48D4" w:rsidRDefault="002B6CE0">
            <w:pPr>
              <w:rPr>
                <w:rFonts w:ascii="Arial" w:hAnsi="Arial" w:cs="Arial"/>
                <w:sz w:val="24"/>
              </w:rPr>
            </w:pPr>
            <w:r w:rsidRPr="00EB48D4">
              <w:rPr>
                <w:rFonts w:ascii="Arial" w:hAnsi="Arial" w:cs="Arial"/>
                <w:sz w:val="24"/>
              </w:rPr>
              <w:t xml:space="preserve">Postcode </w:t>
            </w:r>
          </w:p>
        </w:tc>
        <w:tc>
          <w:tcPr>
            <w:tcW w:w="2584" w:type="dxa"/>
          </w:tcPr>
          <w:p w14:paraId="48B1192A" w14:textId="77777777" w:rsidR="002B6CE0" w:rsidRPr="00EB48D4" w:rsidRDefault="002B6CE0">
            <w:pPr>
              <w:rPr>
                <w:rFonts w:ascii="Arial" w:hAnsi="Arial" w:cs="Arial"/>
                <w:sz w:val="24"/>
              </w:rPr>
            </w:pPr>
          </w:p>
        </w:tc>
      </w:tr>
    </w:tbl>
    <w:p w14:paraId="778A07CB" w14:textId="77777777" w:rsidR="00F947E0" w:rsidRDefault="00F947E0" w:rsidP="00F947E0">
      <w:pPr>
        <w:spacing w:after="0" w:line="240" w:lineRule="auto"/>
        <w:rPr>
          <w:rFonts w:ascii="Arial" w:hAnsi="Arial" w:cs="Arial"/>
          <w:sz w:val="24"/>
        </w:rPr>
      </w:pPr>
    </w:p>
    <w:p w14:paraId="5F3D5A91" w14:textId="058C6EF9" w:rsidR="003B330E" w:rsidRDefault="003B330E">
      <w:pPr>
        <w:rPr>
          <w:rFonts w:ascii="Arial" w:hAnsi="Arial" w:cs="Arial"/>
          <w:sz w:val="24"/>
        </w:rPr>
      </w:pPr>
      <w:r>
        <w:rPr>
          <w:rFonts w:ascii="Arial" w:hAnsi="Arial" w:cs="Arial"/>
          <w:sz w:val="24"/>
        </w:rPr>
        <w:t xml:space="preserve">If you are </w:t>
      </w:r>
      <w:r w:rsidR="00F947E0">
        <w:rPr>
          <w:rFonts w:ascii="Arial" w:hAnsi="Arial" w:cs="Arial"/>
          <w:sz w:val="24"/>
        </w:rPr>
        <w:t>an agent please give the name/company/organisation you are representing:</w:t>
      </w:r>
    </w:p>
    <w:tbl>
      <w:tblPr>
        <w:tblStyle w:val="TableGrid"/>
        <w:tblW w:w="9557" w:type="dxa"/>
        <w:tblLook w:val="04A0" w:firstRow="1" w:lastRow="0" w:firstColumn="1" w:lastColumn="0" w:noHBand="0" w:noVBand="1"/>
      </w:tblPr>
      <w:tblGrid>
        <w:gridCol w:w="9557"/>
      </w:tblGrid>
      <w:tr w:rsidR="00F947E0" w14:paraId="640E3FBC" w14:textId="77777777" w:rsidTr="00F947E0">
        <w:trPr>
          <w:trHeight w:val="878"/>
        </w:trPr>
        <w:tc>
          <w:tcPr>
            <w:tcW w:w="9557" w:type="dxa"/>
          </w:tcPr>
          <w:p w14:paraId="64F69EBC" w14:textId="77777777" w:rsidR="00F947E0" w:rsidRDefault="00F947E0">
            <w:pPr>
              <w:rPr>
                <w:rFonts w:ascii="Arial" w:hAnsi="Arial" w:cs="Arial"/>
                <w:sz w:val="24"/>
              </w:rPr>
            </w:pPr>
          </w:p>
          <w:p w14:paraId="2940D994" w14:textId="77777777" w:rsidR="00A24C2B" w:rsidRDefault="00A24C2B">
            <w:pPr>
              <w:rPr>
                <w:rFonts w:ascii="Arial" w:hAnsi="Arial" w:cs="Arial"/>
                <w:sz w:val="24"/>
              </w:rPr>
            </w:pPr>
          </w:p>
          <w:p w14:paraId="539428AA" w14:textId="77777777" w:rsidR="00A24C2B" w:rsidRDefault="00A24C2B">
            <w:pPr>
              <w:rPr>
                <w:rFonts w:ascii="Arial" w:hAnsi="Arial" w:cs="Arial"/>
                <w:sz w:val="24"/>
              </w:rPr>
            </w:pPr>
          </w:p>
          <w:p w14:paraId="005A387A" w14:textId="77777777" w:rsidR="00A24C2B" w:rsidRDefault="00A24C2B">
            <w:pPr>
              <w:rPr>
                <w:rFonts w:ascii="Arial" w:hAnsi="Arial" w:cs="Arial"/>
                <w:sz w:val="24"/>
              </w:rPr>
            </w:pPr>
          </w:p>
          <w:p w14:paraId="0BC6C8B3" w14:textId="0E0E27BD" w:rsidR="00A24C2B" w:rsidRDefault="00A24C2B">
            <w:pPr>
              <w:rPr>
                <w:rFonts w:ascii="Arial" w:hAnsi="Arial" w:cs="Arial"/>
                <w:sz w:val="24"/>
              </w:rPr>
            </w:pPr>
          </w:p>
        </w:tc>
      </w:tr>
    </w:tbl>
    <w:p w14:paraId="0B5E60CB" w14:textId="77777777" w:rsidR="00F947E0" w:rsidRDefault="00F947E0" w:rsidP="003465AD">
      <w:pPr>
        <w:rPr>
          <w:rFonts w:ascii="Arial" w:hAnsi="Arial" w:cs="Arial"/>
          <w:b/>
          <w:sz w:val="24"/>
        </w:rPr>
      </w:pPr>
    </w:p>
    <w:p w14:paraId="1D3393EC" w14:textId="67D13E2A" w:rsidR="003465AD" w:rsidRPr="003465AD" w:rsidRDefault="003465AD" w:rsidP="003465AD">
      <w:pPr>
        <w:rPr>
          <w:rFonts w:ascii="Arial" w:hAnsi="Arial" w:cs="Arial"/>
          <w:b/>
          <w:sz w:val="24"/>
        </w:rPr>
      </w:pPr>
      <w:r w:rsidRPr="003465AD">
        <w:rPr>
          <w:rFonts w:ascii="Arial" w:hAnsi="Arial" w:cs="Arial"/>
          <w:b/>
          <w:sz w:val="24"/>
        </w:rPr>
        <w:t>Personal Details and General Data Protection Regulation</w:t>
      </w:r>
    </w:p>
    <w:p w14:paraId="2D3D7E0A" w14:textId="77777777" w:rsidR="003465AD" w:rsidRPr="003465AD" w:rsidRDefault="003465AD" w:rsidP="003465AD">
      <w:pPr>
        <w:rPr>
          <w:rFonts w:ascii="Arial" w:hAnsi="Arial" w:cs="Arial"/>
          <w:sz w:val="24"/>
        </w:rPr>
      </w:pPr>
      <w:r w:rsidRPr="003465AD">
        <w:rPr>
          <w:rFonts w:ascii="Arial" w:hAnsi="Arial" w:cs="Arial"/>
          <w:sz w:val="24"/>
        </w:rPr>
        <w:t xml:space="preserve">Please note that representations cannot be treated as confidential.  If you are responding as an individual, rather than as an organisation, we will not publish your contact details (email/postal address and telephone number) or signatures online, however the original representations will be available for public viewing at our offices by prior appointment.  All representations and related documents will be held by the Council for a period of 6months after the next Local Plan is adopted. </w:t>
      </w:r>
    </w:p>
    <w:p w14:paraId="6C23CF5B" w14:textId="147E9359" w:rsidR="00AC3EDD" w:rsidRDefault="003465AD" w:rsidP="003465AD">
      <w:pPr>
        <w:rPr>
          <w:rFonts w:ascii="Arial" w:hAnsi="Arial" w:cs="Arial"/>
          <w:sz w:val="24"/>
        </w:rPr>
      </w:pPr>
      <w:r w:rsidRPr="003465AD">
        <w:rPr>
          <w:rFonts w:ascii="Arial" w:hAnsi="Arial" w:cs="Arial"/>
          <w:sz w:val="24"/>
        </w:rPr>
        <w:t xml:space="preserve">The Council respects your privacy and is committed to protecting your personal data.  Further details on the General Data Protection Regulation and Privacy Notices are available on our website </w:t>
      </w:r>
      <w:hyperlink r:id="rId14" w:history="1">
        <w:r w:rsidRPr="001A7C08">
          <w:rPr>
            <w:rStyle w:val="Hyperlink"/>
            <w:rFonts w:ascii="Arial" w:hAnsi="Arial" w:cs="Arial"/>
            <w:sz w:val="24"/>
          </w:rPr>
          <w:t>http://www.testvalley.gov.uk/aboutyourcouncil/accesstoinformation/gdpr</w:t>
        </w:r>
      </w:hyperlink>
      <w:r>
        <w:rPr>
          <w:rFonts w:ascii="Arial" w:hAnsi="Arial" w:cs="Arial"/>
          <w:sz w:val="24"/>
        </w:rPr>
        <w:t xml:space="preserve"> </w:t>
      </w:r>
    </w:p>
    <w:p w14:paraId="77A09E72" w14:textId="77777777" w:rsidR="00E43AA0" w:rsidRPr="00EB48D4" w:rsidRDefault="00E43AA0">
      <w:pPr>
        <w:rPr>
          <w:rFonts w:ascii="Arial" w:hAnsi="Arial" w:cs="Arial"/>
          <w:b/>
          <w:sz w:val="32"/>
        </w:rPr>
      </w:pPr>
      <w:r w:rsidRPr="00EB48D4">
        <w:rPr>
          <w:rFonts w:ascii="Arial" w:hAnsi="Arial" w:cs="Arial"/>
          <w:b/>
          <w:sz w:val="32"/>
        </w:rPr>
        <w:lastRenderedPageBreak/>
        <w:t>Part B: Your Comments</w:t>
      </w:r>
    </w:p>
    <w:p w14:paraId="67EB6523" w14:textId="6B6F1FDD" w:rsidR="00E43AA0" w:rsidRPr="00EB48D4" w:rsidRDefault="00E43AA0">
      <w:pPr>
        <w:rPr>
          <w:rFonts w:ascii="Arial" w:hAnsi="Arial" w:cs="Arial"/>
          <w:b/>
          <w:sz w:val="24"/>
        </w:rPr>
      </w:pPr>
      <w:r w:rsidRPr="00EB48D4">
        <w:rPr>
          <w:rFonts w:ascii="Arial" w:hAnsi="Arial" w:cs="Arial"/>
          <w:b/>
          <w:sz w:val="24"/>
        </w:rPr>
        <w:t xml:space="preserve">Please </w:t>
      </w:r>
      <w:r w:rsidR="00B905A1">
        <w:rPr>
          <w:rFonts w:ascii="Arial" w:hAnsi="Arial" w:cs="Arial"/>
          <w:b/>
          <w:sz w:val="24"/>
        </w:rPr>
        <w:t>use the boxes below to state you</w:t>
      </w:r>
      <w:r w:rsidR="00D87BA5">
        <w:rPr>
          <w:rFonts w:ascii="Arial" w:hAnsi="Arial" w:cs="Arial"/>
          <w:b/>
          <w:sz w:val="24"/>
        </w:rPr>
        <w:t>r</w:t>
      </w:r>
      <w:r w:rsidR="00B905A1">
        <w:rPr>
          <w:rFonts w:ascii="Arial" w:hAnsi="Arial" w:cs="Arial"/>
          <w:b/>
          <w:sz w:val="24"/>
        </w:rPr>
        <w:t xml:space="preserve"> comments and questions. Please make it clear wh</w:t>
      </w:r>
      <w:r w:rsidR="00EE4900">
        <w:rPr>
          <w:rFonts w:ascii="Arial" w:hAnsi="Arial" w:cs="Arial"/>
          <w:b/>
          <w:sz w:val="24"/>
        </w:rPr>
        <w:t>ich</w:t>
      </w:r>
      <w:r w:rsidR="00B905A1">
        <w:rPr>
          <w:rFonts w:ascii="Arial" w:hAnsi="Arial" w:cs="Arial"/>
          <w:b/>
          <w:sz w:val="24"/>
        </w:rPr>
        <w:t xml:space="preserve"> paragraph </w:t>
      </w:r>
      <w:r w:rsidR="00EE4900">
        <w:rPr>
          <w:rFonts w:ascii="Arial" w:hAnsi="Arial" w:cs="Arial"/>
          <w:b/>
          <w:sz w:val="24"/>
        </w:rPr>
        <w:t xml:space="preserve">or question </w:t>
      </w:r>
      <w:r w:rsidR="00B905A1">
        <w:rPr>
          <w:rFonts w:ascii="Arial" w:hAnsi="Arial" w:cs="Arial"/>
          <w:b/>
          <w:sz w:val="24"/>
        </w:rPr>
        <w:t>your comments relate to where possible.</w:t>
      </w:r>
    </w:p>
    <w:tbl>
      <w:tblPr>
        <w:tblStyle w:val="TableGrid"/>
        <w:tblW w:w="0" w:type="auto"/>
        <w:tblLook w:val="04A0" w:firstRow="1" w:lastRow="0" w:firstColumn="1" w:lastColumn="0" w:noHBand="0" w:noVBand="1"/>
      </w:tblPr>
      <w:tblGrid>
        <w:gridCol w:w="1404"/>
        <w:gridCol w:w="7612"/>
      </w:tblGrid>
      <w:tr w:rsidR="00B905A1" w:rsidRPr="00EB48D4" w14:paraId="326C82BF" w14:textId="77777777" w:rsidTr="00B905A1">
        <w:trPr>
          <w:trHeight w:val="637"/>
        </w:trPr>
        <w:tc>
          <w:tcPr>
            <w:tcW w:w="1384" w:type="dxa"/>
          </w:tcPr>
          <w:p w14:paraId="4C93D4F1" w14:textId="6AA8F5C8" w:rsidR="00B905A1" w:rsidRPr="00EB48D4" w:rsidRDefault="00B905A1">
            <w:pPr>
              <w:rPr>
                <w:rFonts w:ascii="Arial" w:hAnsi="Arial" w:cs="Arial"/>
                <w:b/>
                <w:sz w:val="24"/>
              </w:rPr>
            </w:pPr>
            <w:r>
              <w:rPr>
                <w:rFonts w:ascii="Arial" w:hAnsi="Arial" w:cs="Arial"/>
                <w:b/>
                <w:sz w:val="24"/>
              </w:rPr>
              <w:t>Paragraph</w:t>
            </w:r>
            <w:r w:rsidR="00EE4900">
              <w:rPr>
                <w:rFonts w:ascii="Arial" w:hAnsi="Arial" w:cs="Arial"/>
                <w:b/>
                <w:sz w:val="24"/>
              </w:rPr>
              <w:t xml:space="preserve"> / Question </w:t>
            </w:r>
            <w:r>
              <w:rPr>
                <w:rFonts w:ascii="Arial" w:hAnsi="Arial" w:cs="Arial"/>
                <w:b/>
                <w:sz w:val="24"/>
              </w:rPr>
              <w:t xml:space="preserve"> Ref</w:t>
            </w:r>
          </w:p>
        </w:tc>
        <w:tc>
          <w:tcPr>
            <w:tcW w:w="7858" w:type="dxa"/>
          </w:tcPr>
          <w:p w14:paraId="5E5D0A99" w14:textId="56EC7553" w:rsidR="00B905A1" w:rsidRPr="00EB48D4" w:rsidRDefault="00B905A1" w:rsidP="00EE4900">
            <w:pPr>
              <w:rPr>
                <w:rFonts w:ascii="Arial" w:hAnsi="Arial" w:cs="Arial"/>
                <w:b/>
                <w:sz w:val="24"/>
              </w:rPr>
            </w:pPr>
            <w:r>
              <w:rPr>
                <w:rFonts w:ascii="Arial" w:hAnsi="Arial" w:cs="Arial"/>
                <w:b/>
                <w:sz w:val="24"/>
              </w:rPr>
              <w:t>Comments</w:t>
            </w:r>
          </w:p>
        </w:tc>
      </w:tr>
      <w:tr w:rsidR="00B905A1" w:rsidRPr="00EB48D4" w14:paraId="536D8F3E" w14:textId="77777777" w:rsidTr="00B905A1">
        <w:trPr>
          <w:trHeight w:val="9304"/>
        </w:trPr>
        <w:tc>
          <w:tcPr>
            <w:tcW w:w="1384" w:type="dxa"/>
          </w:tcPr>
          <w:p w14:paraId="07E0BA33" w14:textId="77777777" w:rsidR="00B905A1" w:rsidRPr="00EB48D4" w:rsidRDefault="00B905A1">
            <w:pPr>
              <w:rPr>
                <w:rFonts w:ascii="Arial" w:hAnsi="Arial" w:cs="Arial"/>
                <w:b/>
                <w:sz w:val="24"/>
              </w:rPr>
            </w:pPr>
          </w:p>
        </w:tc>
        <w:tc>
          <w:tcPr>
            <w:tcW w:w="7858" w:type="dxa"/>
          </w:tcPr>
          <w:p w14:paraId="5353DDB7" w14:textId="77777777" w:rsidR="00B905A1" w:rsidRPr="00EB48D4" w:rsidRDefault="00B905A1">
            <w:pPr>
              <w:rPr>
                <w:rFonts w:ascii="Arial" w:hAnsi="Arial" w:cs="Arial"/>
                <w:b/>
                <w:sz w:val="24"/>
              </w:rPr>
            </w:pPr>
          </w:p>
        </w:tc>
      </w:tr>
    </w:tbl>
    <w:p w14:paraId="2D1D2E97" w14:textId="77777777" w:rsidR="00E43AA0" w:rsidRPr="00EB48D4" w:rsidRDefault="00E43AA0" w:rsidP="00B905A1">
      <w:pPr>
        <w:tabs>
          <w:tab w:val="left" w:pos="6285"/>
        </w:tabs>
        <w:rPr>
          <w:rFonts w:ascii="Arial" w:hAnsi="Arial" w:cs="Arial"/>
          <w:i/>
          <w:sz w:val="24"/>
        </w:rPr>
      </w:pPr>
      <w:r w:rsidRPr="00EB48D4">
        <w:rPr>
          <w:rFonts w:ascii="Arial" w:hAnsi="Arial" w:cs="Arial"/>
          <w:b/>
          <w:sz w:val="24"/>
        </w:rPr>
        <w:t xml:space="preserve">          </w:t>
      </w:r>
      <w:r w:rsidR="00B905A1">
        <w:rPr>
          <w:rFonts w:ascii="Arial" w:hAnsi="Arial" w:cs="Arial"/>
          <w:b/>
          <w:sz w:val="24"/>
        </w:rPr>
        <w:t xml:space="preserve">                                                                      </w:t>
      </w:r>
      <w:r w:rsidRPr="00EB48D4">
        <w:rPr>
          <w:rFonts w:ascii="Arial" w:hAnsi="Arial" w:cs="Arial"/>
          <w:i/>
          <w:sz w:val="24"/>
        </w:rPr>
        <w:t>Please use next page if necessary</w:t>
      </w:r>
    </w:p>
    <w:p w14:paraId="5391345D" w14:textId="77777777" w:rsidR="00E43AA0" w:rsidRPr="00EB48D4" w:rsidRDefault="00E43AA0">
      <w:pPr>
        <w:rPr>
          <w:rFonts w:ascii="Arial" w:hAnsi="Arial" w:cs="Arial"/>
          <w:b/>
          <w:sz w:val="24"/>
        </w:rPr>
      </w:pPr>
    </w:p>
    <w:p w14:paraId="0492C801" w14:textId="77777777" w:rsidR="00E43AA0" w:rsidRPr="00EB48D4" w:rsidRDefault="00E43AA0">
      <w:pPr>
        <w:rPr>
          <w:rFonts w:ascii="Arial" w:hAnsi="Arial" w:cs="Arial"/>
          <w:b/>
          <w:sz w:val="24"/>
        </w:rPr>
      </w:pPr>
    </w:p>
    <w:p w14:paraId="0E0F7747" w14:textId="77777777" w:rsidR="00E43AA0" w:rsidRPr="00EB48D4" w:rsidRDefault="00E43AA0">
      <w:pPr>
        <w:rPr>
          <w:rFonts w:ascii="Arial" w:hAnsi="Arial" w:cs="Arial"/>
          <w:b/>
          <w:sz w:val="24"/>
        </w:rPr>
      </w:pPr>
    </w:p>
    <w:tbl>
      <w:tblPr>
        <w:tblStyle w:val="TableGrid"/>
        <w:tblW w:w="0" w:type="auto"/>
        <w:tblLook w:val="04A0" w:firstRow="1" w:lastRow="0" w:firstColumn="1" w:lastColumn="0" w:noHBand="0" w:noVBand="1"/>
      </w:tblPr>
      <w:tblGrid>
        <w:gridCol w:w="1354"/>
        <w:gridCol w:w="7662"/>
      </w:tblGrid>
      <w:tr w:rsidR="00B905A1" w:rsidRPr="00EB48D4" w14:paraId="01179037" w14:textId="77777777" w:rsidTr="00B905A1">
        <w:trPr>
          <w:trHeight w:val="8822"/>
        </w:trPr>
        <w:tc>
          <w:tcPr>
            <w:tcW w:w="1384" w:type="dxa"/>
          </w:tcPr>
          <w:p w14:paraId="025F9904" w14:textId="77777777" w:rsidR="00B905A1" w:rsidRPr="00EB48D4" w:rsidRDefault="00B905A1">
            <w:pPr>
              <w:rPr>
                <w:rFonts w:ascii="Arial" w:hAnsi="Arial" w:cs="Arial"/>
                <w:b/>
                <w:sz w:val="24"/>
              </w:rPr>
            </w:pPr>
          </w:p>
        </w:tc>
        <w:tc>
          <w:tcPr>
            <w:tcW w:w="7858" w:type="dxa"/>
          </w:tcPr>
          <w:p w14:paraId="287DE71A" w14:textId="77777777" w:rsidR="00B905A1" w:rsidRPr="00EB48D4" w:rsidRDefault="00B905A1">
            <w:pPr>
              <w:rPr>
                <w:rFonts w:ascii="Arial" w:hAnsi="Arial" w:cs="Arial"/>
                <w:b/>
                <w:sz w:val="24"/>
              </w:rPr>
            </w:pPr>
          </w:p>
        </w:tc>
      </w:tr>
    </w:tbl>
    <w:p w14:paraId="00044834" w14:textId="77777777" w:rsidR="00E43AA0" w:rsidRPr="00EB48D4" w:rsidRDefault="00E43AA0">
      <w:pPr>
        <w:rPr>
          <w:rFonts w:ascii="Arial" w:hAnsi="Arial" w:cs="Arial"/>
          <w:b/>
          <w:sz w:val="24"/>
        </w:rPr>
      </w:pPr>
    </w:p>
    <w:p w14:paraId="3F52AB8A" w14:textId="77777777" w:rsidR="00E43AA0" w:rsidRPr="00EB48D4" w:rsidRDefault="00E43AA0">
      <w:pPr>
        <w:rPr>
          <w:rFonts w:ascii="Arial" w:hAnsi="Arial" w:cs="Arial"/>
          <w:b/>
          <w:sz w:val="24"/>
        </w:rPr>
      </w:pPr>
      <w:r w:rsidRPr="00EB48D4">
        <w:rPr>
          <w:rFonts w:ascii="Arial" w:hAnsi="Arial" w:cs="Arial"/>
          <w:b/>
          <w:sz w:val="24"/>
        </w:rPr>
        <w:t>What happens next?</w:t>
      </w:r>
    </w:p>
    <w:p w14:paraId="618B9865" w14:textId="548B7E0D" w:rsidR="00E43AA0" w:rsidRDefault="00EE4900">
      <w:pPr>
        <w:rPr>
          <w:rFonts w:ascii="Arial" w:hAnsi="Arial" w:cs="Arial"/>
          <w:sz w:val="24"/>
        </w:rPr>
      </w:pPr>
      <w:r>
        <w:rPr>
          <w:rFonts w:ascii="Arial" w:hAnsi="Arial" w:cs="Arial"/>
          <w:sz w:val="24"/>
        </w:rPr>
        <w:t>A</w:t>
      </w:r>
      <w:r w:rsidR="00E43AA0" w:rsidRPr="00EB48D4">
        <w:rPr>
          <w:rFonts w:ascii="Arial" w:hAnsi="Arial" w:cs="Arial"/>
          <w:sz w:val="24"/>
        </w:rPr>
        <w:t>ll valid responses will be acknowledged and you will be given a reference number. Please quote this number when contacti</w:t>
      </w:r>
      <w:r w:rsidR="007E36D4">
        <w:rPr>
          <w:rFonts w:ascii="Arial" w:hAnsi="Arial" w:cs="Arial"/>
          <w:sz w:val="24"/>
        </w:rPr>
        <w:t>ng the Council about the next</w:t>
      </w:r>
      <w:r w:rsidR="00E43AA0" w:rsidRPr="00EB48D4">
        <w:rPr>
          <w:rFonts w:ascii="Arial" w:hAnsi="Arial" w:cs="Arial"/>
          <w:sz w:val="24"/>
        </w:rPr>
        <w:t xml:space="preserve"> Local Plan. If you have an agent acting on your behalf, correspondence will be sent to your agent.</w:t>
      </w:r>
    </w:p>
    <w:p w14:paraId="632552D1" w14:textId="62128CA2" w:rsidR="00EE4900" w:rsidRDefault="00EE4900">
      <w:pPr>
        <w:rPr>
          <w:rFonts w:ascii="Arial" w:hAnsi="Arial" w:cs="Arial"/>
          <w:sz w:val="24"/>
        </w:rPr>
      </w:pPr>
      <w:r>
        <w:rPr>
          <w:rFonts w:ascii="Arial" w:hAnsi="Arial" w:cs="Arial"/>
          <w:sz w:val="24"/>
        </w:rPr>
        <w:t xml:space="preserve">All response received will be taken into account as part of the preparation of the next Local Plan. </w:t>
      </w:r>
    </w:p>
    <w:p w14:paraId="436244A4" w14:textId="77777777" w:rsidR="00724C7C" w:rsidRDefault="00724C7C">
      <w:pPr>
        <w:rPr>
          <w:rFonts w:ascii="Arial" w:hAnsi="Arial" w:cs="Arial"/>
          <w:sz w:val="24"/>
        </w:rPr>
      </w:pPr>
    </w:p>
    <w:p w14:paraId="2BF01B46" w14:textId="77777777" w:rsidR="00724C7C" w:rsidRDefault="00724C7C">
      <w:pPr>
        <w:rPr>
          <w:rFonts w:ascii="Arial" w:hAnsi="Arial" w:cs="Arial"/>
          <w:sz w:val="24"/>
        </w:rPr>
      </w:pPr>
    </w:p>
    <w:p w14:paraId="35532226" w14:textId="77777777" w:rsidR="00724C7C" w:rsidRDefault="00724C7C">
      <w:pPr>
        <w:rPr>
          <w:rFonts w:ascii="Arial" w:hAnsi="Arial" w:cs="Arial"/>
          <w:sz w:val="24"/>
        </w:rPr>
      </w:pPr>
    </w:p>
    <w:p w14:paraId="5151DDDA" w14:textId="77777777" w:rsidR="00724C7C" w:rsidRPr="00724C7C" w:rsidRDefault="00724C7C">
      <w:pPr>
        <w:rPr>
          <w:rFonts w:ascii="Arial" w:hAnsi="Arial" w:cs="Arial"/>
          <w:b/>
          <w:sz w:val="24"/>
        </w:rPr>
      </w:pPr>
    </w:p>
    <w:sectPr w:rsidR="00724C7C" w:rsidRPr="00724C7C" w:rsidSect="00EE4900">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2576FA"/>
    <w:multiLevelType w:val="hybridMultilevel"/>
    <w:tmpl w:val="5A6EC0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370"/>
    <w:rsid w:val="000F5D20"/>
    <w:rsid w:val="002B6CE0"/>
    <w:rsid w:val="00335D8D"/>
    <w:rsid w:val="003465AD"/>
    <w:rsid w:val="00365AA9"/>
    <w:rsid w:val="003B330E"/>
    <w:rsid w:val="004D70CD"/>
    <w:rsid w:val="00552416"/>
    <w:rsid w:val="00554187"/>
    <w:rsid w:val="006A6C79"/>
    <w:rsid w:val="00724C7C"/>
    <w:rsid w:val="007812DE"/>
    <w:rsid w:val="007E36D4"/>
    <w:rsid w:val="008F5CD6"/>
    <w:rsid w:val="009634F3"/>
    <w:rsid w:val="00A24C2B"/>
    <w:rsid w:val="00AC3EDD"/>
    <w:rsid w:val="00AD5E4E"/>
    <w:rsid w:val="00B44AAF"/>
    <w:rsid w:val="00B905A1"/>
    <w:rsid w:val="00C45168"/>
    <w:rsid w:val="00D87BA5"/>
    <w:rsid w:val="00E43AA0"/>
    <w:rsid w:val="00E679C4"/>
    <w:rsid w:val="00EB48D4"/>
    <w:rsid w:val="00ED4370"/>
    <w:rsid w:val="00EE4900"/>
    <w:rsid w:val="00F31D19"/>
    <w:rsid w:val="00F45B68"/>
    <w:rsid w:val="00F83B82"/>
    <w:rsid w:val="00F94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D8C7D"/>
  <w15:docId w15:val="{3EAEE5A5-2EA4-4004-B77F-67E9F3E0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4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B68"/>
    <w:rPr>
      <w:color w:val="0000FF" w:themeColor="hyperlink"/>
      <w:u w:val="single"/>
    </w:rPr>
  </w:style>
  <w:style w:type="paragraph" w:styleId="ListParagraph">
    <w:name w:val="List Paragraph"/>
    <w:basedOn w:val="Normal"/>
    <w:uiPriority w:val="34"/>
    <w:qFormat/>
    <w:rsid w:val="007812DE"/>
    <w:pPr>
      <w:ind w:left="720"/>
      <w:contextualSpacing/>
    </w:pPr>
  </w:style>
  <w:style w:type="paragraph" w:styleId="BalloonText">
    <w:name w:val="Balloon Text"/>
    <w:basedOn w:val="Normal"/>
    <w:link w:val="BalloonTextChar"/>
    <w:uiPriority w:val="99"/>
    <w:semiHidden/>
    <w:unhideWhenUsed/>
    <w:rsid w:val="00B90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5A1"/>
    <w:rPr>
      <w:rFonts w:ascii="Tahoma" w:hAnsi="Tahoma" w:cs="Tahoma"/>
      <w:sz w:val="16"/>
      <w:szCs w:val="16"/>
    </w:rPr>
  </w:style>
  <w:style w:type="character" w:styleId="CommentReference">
    <w:name w:val="annotation reference"/>
    <w:basedOn w:val="DefaultParagraphFont"/>
    <w:uiPriority w:val="99"/>
    <w:semiHidden/>
    <w:unhideWhenUsed/>
    <w:rsid w:val="00EE4900"/>
    <w:rPr>
      <w:sz w:val="16"/>
      <w:szCs w:val="16"/>
    </w:rPr>
  </w:style>
  <w:style w:type="paragraph" w:styleId="CommentText">
    <w:name w:val="annotation text"/>
    <w:basedOn w:val="Normal"/>
    <w:link w:val="CommentTextChar"/>
    <w:uiPriority w:val="99"/>
    <w:semiHidden/>
    <w:unhideWhenUsed/>
    <w:rsid w:val="00EE4900"/>
    <w:pPr>
      <w:spacing w:line="240" w:lineRule="auto"/>
    </w:pPr>
    <w:rPr>
      <w:sz w:val="20"/>
      <w:szCs w:val="20"/>
    </w:rPr>
  </w:style>
  <w:style w:type="character" w:customStyle="1" w:styleId="CommentTextChar">
    <w:name w:val="Comment Text Char"/>
    <w:basedOn w:val="DefaultParagraphFont"/>
    <w:link w:val="CommentText"/>
    <w:uiPriority w:val="99"/>
    <w:semiHidden/>
    <w:rsid w:val="00EE4900"/>
    <w:rPr>
      <w:sz w:val="20"/>
      <w:szCs w:val="20"/>
    </w:rPr>
  </w:style>
  <w:style w:type="paragraph" w:styleId="CommentSubject">
    <w:name w:val="annotation subject"/>
    <w:basedOn w:val="CommentText"/>
    <w:next w:val="CommentText"/>
    <w:link w:val="CommentSubjectChar"/>
    <w:uiPriority w:val="99"/>
    <w:semiHidden/>
    <w:unhideWhenUsed/>
    <w:rsid w:val="00EE4900"/>
    <w:rPr>
      <w:b/>
      <w:bCs/>
    </w:rPr>
  </w:style>
  <w:style w:type="character" w:customStyle="1" w:styleId="CommentSubjectChar">
    <w:name w:val="Comment Subject Char"/>
    <w:basedOn w:val="CommentTextChar"/>
    <w:link w:val="CommentSubject"/>
    <w:uiPriority w:val="99"/>
    <w:semiHidden/>
    <w:rsid w:val="00EE49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lanningpolicy@testvalley.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estvalley.gov.uk/nextlocalpla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planningpolicy@testvalley.gov.uk" TargetMode="External"/><Relationship Id="rId4" Type="http://schemas.openxmlformats.org/officeDocument/2006/relationships/customXml" Target="../customXml/item4.xml"/><Relationship Id="rId9" Type="http://schemas.openxmlformats.org/officeDocument/2006/relationships/hyperlink" Target="http://www.testvalley.gov.uk/nextlocalplan" TargetMode="External"/><Relationship Id="rId14" Type="http://schemas.openxmlformats.org/officeDocument/2006/relationships/hyperlink" Target="http://www.testvalley.gov.uk/aboutyourcouncil/accesstoinformation/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5163DA821E584CAFCE6E0037185F71" ma:contentTypeVersion="0" ma:contentTypeDescription="Create a new document." ma:contentTypeScope="" ma:versionID="f90ccb28a1f8969c005d38657e2a9fc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EFA6D-552D-4973-AF7B-0C21F271A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1C1CD91-BAF2-4D8D-9684-AC919E9C5349}">
  <ds:schemaRefs>
    <ds:schemaRef ds:uri="http://schemas.microsoft.com/sharepoint/v3/contenttype/forms"/>
  </ds:schemaRefs>
</ds:datastoreItem>
</file>

<file path=customXml/itemProps3.xml><?xml version="1.0" encoding="utf-8"?>
<ds:datastoreItem xmlns:ds="http://schemas.openxmlformats.org/officeDocument/2006/customXml" ds:itemID="{327D8C0C-F906-46C2-A9FE-DAB7FE9CD2AC}">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D8322DB0-FDFD-4B7C-A750-0B541C58C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Test Valley Borough Council</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Bloss, George</dc:creator>
  <cp:lastModifiedBy>Bloss, George</cp:lastModifiedBy>
  <cp:revision>2</cp:revision>
  <dcterms:created xsi:type="dcterms:W3CDTF">2020-07-01T10:32:00Z</dcterms:created>
  <dcterms:modified xsi:type="dcterms:W3CDTF">2020-07-01T10:32:00Z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0x010100035163DA821E584CAFCE6E0037185F71</vt:lpwstr>
  </property>
</Properties>
</file>